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06" w:rsidRDefault="003B0A5C" w:rsidP="00E36806">
      <w:pPr>
        <w:pStyle w:val="2"/>
        <w:shd w:val="clear" w:color="auto" w:fill="auto"/>
        <w:ind w:left="140" w:firstLine="0"/>
      </w:pPr>
      <w:r>
        <w:t xml:space="preserve">Министерство образования и науки Российской Федерации </w:t>
      </w:r>
      <w:bookmarkStart w:id="0" w:name="bookmark0"/>
      <w:r w:rsidR="00E36806">
        <w:t xml:space="preserve"> </w:t>
      </w:r>
    </w:p>
    <w:tbl>
      <w:tblPr>
        <w:tblW w:w="0" w:type="auto"/>
        <w:jc w:val="center"/>
        <w:tblLayout w:type="fixed"/>
        <w:tblCellMar>
          <w:left w:w="71" w:type="dxa"/>
          <w:right w:w="71" w:type="dxa"/>
        </w:tblCellMar>
        <w:tblLook w:val="0000" w:firstRow="0" w:lastRow="0" w:firstColumn="0" w:lastColumn="0" w:noHBand="0" w:noVBand="0"/>
      </w:tblPr>
      <w:tblGrid>
        <w:gridCol w:w="3528"/>
        <w:gridCol w:w="6984"/>
      </w:tblGrid>
      <w:tr w:rsidR="00E36806" w:rsidTr="001C40F8">
        <w:trPr>
          <w:trHeight w:val="992"/>
          <w:jc w:val="center"/>
        </w:trPr>
        <w:tc>
          <w:tcPr>
            <w:tcW w:w="3528" w:type="dxa"/>
            <w:shd w:val="clear" w:color="auto" w:fill="auto"/>
          </w:tcPr>
          <w:p w:rsidR="00E36806" w:rsidRDefault="00E36806" w:rsidP="001C40F8">
            <w:pPr>
              <w:ind w:left="1134"/>
            </w:pPr>
            <w:r>
              <w:rPr>
                <w:noProof/>
              </w:rPr>
              <w:drawing>
                <wp:inline distT="0" distB="0" distL="0" distR="0">
                  <wp:extent cx="1129665" cy="6451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9665" cy="645160"/>
                          </a:xfrm>
                          <a:prstGeom prst="rect">
                            <a:avLst/>
                          </a:prstGeom>
                          <a:noFill/>
                          <a:ln w="9525">
                            <a:noFill/>
                            <a:miter lim="800000"/>
                            <a:headEnd/>
                            <a:tailEnd/>
                          </a:ln>
                        </pic:spPr>
                      </pic:pic>
                    </a:graphicData>
                  </a:graphic>
                </wp:inline>
              </w:drawing>
            </w:r>
          </w:p>
        </w:tc>
        <w:tc>
          <w:tcPr>
            <w:tcW w:w="6984" w:type="dxa"/>
            <w:shd w:val="clear" w:color="auto" w:fill="auto"/>
          </w:tcPr>
          <w:p w:rsidR="00E36806" w:rsidRPr="006D1E9F" w:rsidRDefault="00E36806" w:rsidP="001C40F8">
            <w:pPr>
              <w:jc w:val="center"/>
              <w:rPr>
                <w:rFonts w:eastAsia="MS Mincho"/>
                <w:i/>
                <w:iCs/>
                <w:sz w:val="32"/>
                <w:szCs w:val="32"/>
              </w:rPr>
            </w:pPr>
            <w:r w:rsidRPr="00554508">
              <w:rPr>
                <w:rFonts w:eastAsia="MS Mincho"/>
                <w:sz w:val="32"/>
                <w:szCs w:val="32"/>
              </w:rPr>
              <w:t>Филиал национального</w:t>
            </w:r>
            <w:r>
              <w:rPr>
                <w:rFonts w:eastAsia="MS Mincho"/>
                <w:sz w:val="32"/>
                <w:szCs w:val="32"/>
              </w:rPr>
              <w:t xml:space="preserve"> </w:t>
            </w:r>
            <w:proofErr w:type="gramStart"/>
            <w:r>
              <w:rPr>
                <w:rFonts w:eastAsia="MS Mincho"/>
                <w:sz w:val="32"/>
                <w:szCs w:val="32"/>
              </w:rPr>
              <w:t xml:space="preserve">исследовательского </w:t>
            </w:r>
            <w:r w:rsidRPr="00554508">
              <w:rPr>
                <w:rFonts w:eastAsia="MS Mincho"/>
                <w:sz w:val="32"/>
                <w:szCs w:val="32"/>
              </w:rPr>
              <w:t xml:space="preserve"> технологического</w:t>
            </w:r>
            <w:proofErr w:type="gramEnd"/>
            <w:r w:rsidRPr="00554508">
              <w:rPr>
                <w:rFonts w:eastAsia="MS Mincho"/>
                <w:sz w:val="32"/>
                <w:szCs w:val="32"/>
              </w:rPr>
              <w:t xml:space="preserve"> Университ</w:t>
            </w:r>
            <w:r>
              <w:rPr>
                <w:rFonts w:eastAsia="MS Mincho"/>
                <w:sz w:val="32"/>
                <w:szCs w:val="32"/>
              </w:rPr>
              <w:t>ета «</w:t>
            </w:r>
            <w:proofErr w:type="spellStart"/>
            <w:r>
              <w:rPr>
                <w:rFonts w:eastAsia="MS Mincho"/>
                <w:sz w:val="32"/>
                <w:szCs w:val="32"/>
              </w:rPr>
              <w:t>МИСиС</w:t>
            </w:r>
            <w:proofErr w:type="spellEnd"/>
            <w:r>
              <w:rPr>
                <w:rFonts w:eastAsia="MS Mincho"/>
                <w:sz w:val="32"/>
                <w:szCs w:val="32"/>
              </w:rPr>
              <w:t>»  в</w:t>
            </w:r>
            <w:r w:rsidRPr="00554508">
              <w:rPr>
                <w:rFonts w:eastAsia="MS Mincho"/>
                <w:sz w:val="32"/>
                <w:szCs w:val="32"/>
              </w:rPr>
              <w:t xml:space="preserve"> город</w:t>
            </w:r>
            <w:r>
              <w:rPr>
                <w:rFonts w:eastAsia="MS Mincho"/>
                <w:sz w:val="32"/>
                <w:szCs w:val="32"/>
              </w:rPr>
              <w:t>е</w:t>
            </w:r>
            <w:r w:rsidRPr="00554508">
              <w:rPr>
                <w:rFonts w:eastAsia="MS Mincho"/>
                <w:sz w:val="32"/>
                <w:szCs w:val="32"/>
              </w:rPr>
              <w:t xml:space="preserve"> Душанбе</w:t>
            </w:r>
          </w:p>
        </w:tc>
      </w:tr>
      <w:tr w:rsidR="00E36806" w:rsidTr="001C40F8">
        <w:trPr>
          <w:trHeight w:val="1328"/>
          <w:jc w:val="center"/>
        </w:trPr>
        <w:tc>
          <w:tcPr>
            <w:tcW w:w="3528" w:type="dxa"/>
            <w:shd w:val="clear" w:color="auto" w:fill="auto"/>
          </w:tcPr>
          <w:p w:rsidR="00E36806" w:rsidRDefault="00E36806" w:rsidP="001C40F8">
            <w:pPr>
              <w:ind w:left="284" w:right="992"/>
              <w:jc w:val="right"/>
              <w:rPr>
                <w:rFonts w:ascii="Arial" w:hAnsi="Arial"/>
                <w:sz w:val="18"/>
              </w:rPr>
            </w:pPr>
            <w:r>
              <w:rPr>
                <w:rFonts w:ascii="Arial" w:hAnsi="Arial"/>
                <w:sz w:val="18"/>
              </w:rPr>
              <w:t>Национальный</w:t>
            </w:r>
          </w:p>
          <w:p w:rsidR="00E36806" w:rsidRDefault="00E36806" w:rsidP="001C40F8">
            <w:pPr>
              <w:ind w:left="284" w:right="992"/>
              <w:jc w:val="right"/>
              <w:rPr>
                <w:rFonts w:ascii="Arial" w:hAnsi="Arial"/>
                <w:sz w:val="18"/>
              </w:rPr>
            </w:pPr>
            <w:r>
              <w:rPr>
                <w:rFonts w:ascii="Arial" w:hAnsi="Arial"/>
                <w:sz w:val="18"/>
              </w:rPr>
              <w:t>исследовательский</w:t>
            </w:r>
          </w:p>
          <w:p w:rsidR="00E36806" w:rsidRDefault="00E36806" w:rsidP="001C40F8">
            <w:pPr>
              <w:ind w:left="284" w:right="992"/>
              <w:jc w:val="right"/>
              <w:rPr>
                <w:rFonts w:ascii="Arial" w:hAnsi="Arial"/>
                <w:b/>
                <w:i/>
              </w:rPr>
            </w:pPr>
            <w:r>
              <w:rPr>
                <w:rFonts w:ascii="Arial" w:hAnsi="Arial"/>
                <w:sz w:val="18"/>
              </w:rPr>
              <w:t xml:space="preserve">технологический </w:t>
            </w:r>
            <w:r>
              <w:rPr>
                <w:rFonts w:ascii="Arial" w:hAnsi="Arial"/>
                <w:sz w:val="18"/>
              </w:rPr>
              <w:br/>
              <w:t>университет</w:t>
            </w:r>
          </w:p>
        </w:tc>
        <w:tc>
          <w:tcPr>
            <w:tcW w:w="6984" w:type="dxa"/>
            <w:shd w:val="clear" w:color="auto" w:fill="auto"/>
          </w:tcPr>
          <w:p w:rsidR="00E36806" w:rsidRDefault="00E36806" w:rsidP="001C40F8">
            <w:pPr>
              <w:jc w:val="center"/>
              <w:rPr>
                <w:rFonts w:ascii="Arial" w:hAnsi="Arial"/>
                <w:b/>
                <w:i/>
                <w:sz w:val="28"/>
              </w:rPr>
            </w:pPr>
          </w:p>
          <w:p w:rsidR="00E36806" w:rsidRDefault="00E36806" w:rsidP="001C40F8">
            <w:pPr>
              <w:jc w:val="center"/>
              <w:rPr>
                <w:rFonts w:ascii="Arial" w:hAnsi="Arial"/>
                <w:b/>
                <w:i/>
                <w:sz w:val="28"/>
              </w:rPr>
            </w:pPr>
            <w:r>
              <w:rPr>
                <w:rFonts w:ascii="Arial" w:hAnsi="Arial"/>
                <w:b/>
                <w:i/>
                <w:sz w:val="28"/>
              </w:rPr>
              <w:t xml:space="preserve">Кафедра «Информационные </w:t>
            </w:r>
            <w:proofErr w:type="spellStart"/>
            <w:r>
              <w:rPr>
                <w:rFonts w:ascii="Arial" w:hAnsi="Arial"/>
                <w:b/>
                <w:i/>
                <w:sz w:val="28"/>
              </w:rPr>
              <w:t>технолгии</w:t>
            </w:r>
            <w:proofErr w:type="spellEnd"/>
            <w:r>
              <w:rPr>
                <w:rFonts w:ascii="Arial" w:hAnsi="Arial"/>
                <w:b/>
                <w:i/>
                <w:sz w:val="28"/>
              </w:rPr>
              <w:t xml:space="preserve"> и автоматизации»</w:t>
            </w:r>
          </w:p>
          <w:p w:rsidR="00E36806" w:rsidRPr="006D1E9F" w:rsidRDefault="00E36806" w:rsidP="001C40F8">
            <w:pPr>
              <w:pStyle w:val="a9"/>
              <w:tabs>
                <w:tab w:val="left" w:pos="708"/>
              </w:tabs>
              <w:jc w:val="center"/>
              <w:rPr>
                <w:sz w:val="16"/>
              </w:rPr>
            </w:pPr>
            <w:r>
              <w:rPr>
                <w:sz w:val="16"/>
              </w:rPr>
              <w:t>________________________________________________________________________________</w:t>
            </w:r>
          </w:p>
        </w:tc>
      </w:tr>
    </w:tbl>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A016BC" w:rsidP="00E36806">
      <w:pPr>
        <w:autoSpaceDE w:val="0"/>
        <w:autoSpaceDN w:val="0"/>
        <w:adjustRightInd w:val="0"/>
        <w:jc w:val="center"/>
        <w:rPr>
          <w:rFonts w:ascii="Times New Roman" w:hAnsi="Times New Roman" w:cs="Times New Roman"/>
          <w:sz w:val="28"/>
          <w:szCs w:val="28"/>
        </w:rPr>
      </w:pPr>
      <w:r w:rsidRPr="00A016BC">
        <w:rPr>
          <w:rFonts w:ascii="Times New Roman" w:hAnsi="Times New Roman" w:cs="Times New Roman"/>
          <w:sz w:val="28"/>
          <w:szCs w:val="28"/>
        </w:rPr>
        <w:t>Составители Хаитов А.Ш., Худжов И.И.</w:t>
      </w: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jc w:val="center"/>
        <w:rPr>
          <w:rFonts w:ascii="Times New Roman" w:hAnsi="Times New Roman" w:cs="Times New Roman"/>
          <w:sz w:val="28"/>
          <w:szCs w:val="28"/>
        </w:rPr>
      </w:pPr>
    </w:p>
    <w:p w:rsidR="00E36806" w:rsidRPr="00A016BC" w:rsidRDefault="00E36806" w:rsidP="00E36806">
      <w:pPr>
        <w:autoSpaceDE w:val="0"/>
        <w:autoSpaceDN w:val="0"/>
        <w:adjustRightInd w:val="0"/>
        <w:spacing w:line="360" w:lineRule="auto"/>
        <w:jc w:val="right"/>
        <w:rPr>
          <w:rFonts w:ascii="Times New Roman" w:hAnsi="Times New Roman" w:cs="Times New Roman"/>
          <w:sz w:val="28"/>
          <w:szCs w:val="28"/>
        </w:rPr>
      </w:pPr>
      <w:r w:rsidRPr="00A016BC">
        <w:rPr>
          <w:rFonts w:ascii="Times New Roman" w:hAnsi="Times New Roman" w:cs="Times New Roman"/>
          <w:sz w:val="28"/>
          <w:szCs w:val="28"/>
        </w:rPr>
        <w:t xml:space="preserve"> </w:t>
      </w:r>
    </w:p>
    <w:p w:rsidR="005F4B84" w:rsidRPr="00A016BC" w:rsidRDefault="003B0A5C" w:rsidP="00E36806">
      <w:pPr>
        <w:pStyle w:val="2"/>
        <w:shd w:val="clear" w:color="auto" w:fill="auto"/>
        <w:ind w:left="140" w:firstLine="0"/>
        <w:rPr>
          <w:sz w:val="28"/>
          <w:szCs w:val="28"/>
        </w:rPr>
      </w:pPr>
      <w:r w:rsidRPr="00A016BC">
        <w:rPr>
          <w:sz w:val="28"/>
          <w:szCs w:val="28"/>
        </w:rPr>
        <w:t>МЕТОДИЧЕСКИЕ УКАЗАНИЯ К ВЫПОЛНЕНИЮ ВЫПУСКНОЙ КВАЛИФИКАЦИОННОЙ РАБОТЫ БАКАЛАВРА</w:t>
      </w:r>
      <w:bookmarkEnd w:id="0"/>
    </w:p>
    <w:p w:rsidR="005F4B84" w:rsidRPr="00A016BC" w:rsidRDefault="003B0A5C">
      <w:pPr>
        <w:pStyle w:val="2"/>
        <w:shd w:val="clear" w:color="auto" w:fill="auto"/>
        <w:spacing w:after="1853"/>
        <w:ind w:left="140" w:firstLine="0"/>
        <w:rPr>
          <w:sz w:val="28"/>
          <w:szCs w:val="28"/>
        </w:rPr>
      </w:pPr>
      <w:r w:rsidRPr="00A016BC">
        <w:rPr>
          <w:sz w:val="28"/>
          <w:szCs w:val="28"/>
        </w:rPr>
        <w:t>для студентов направления «</w:t>
      </w:r>
      <w:r w:rsidR="00E36806" w:rsidRPr="00A016BC">
        <w:rPr>
          <w:sz w:val="28"/>
          <w:szCs w:val="28"/>
        </w:rPr>
        <w:t>Информатика и вычислительная техника</w:t>
      </w:r>
      <w:r w:rsidRPr="00A016BC">
        <w:rPr>
          <w:sz w:val="28"/>
          <w:szCs w:val="28"/>
        </w:rPr>
        <w:t>»</w:t>
      </w:r>
    </w:p>
    <w:p w:rsidR="005F4B84" w:rsidRPr="00A016BC" w:rsidRDefault="00E36806">
      <w:pPr>
        <w:pStyle w:val="21"/>
        <w:shd w:val="clear" w:color="auto" w:fill="auto"/>
        <w:spacing w:before="0" w:after="3056"/>
        <w:ind w:right="260"/>
        <w:rPr>
          <w:sz w:val="28"/>
          <w:szCs w:val="28"/>
        </w:rPr>
      </w:pPr>
      <w:r w:rsidRPr="00A016BC">
        <w:rPr>
          <w:sz w:val="28"/>
          <w:szCs w:val="28"/>
        </w:rPr>
        <w:t xml:space="preserve"> </w:t>
      </w:r>
    </w:p>
    <w:p w:rsidR="00A016BC" w:rsidRDefault="00E36806" w:rsidP="00A016BC">
      <w:pPr>
        <w:pStyle w:val="2"/>
        <w:shd w:val="clear" w:color="auto" w:fill="auto"/>
        <w:spacing w:line="260" w:lineRule="exact"/>
        <w:ind w:right="180" w:firstLine="0"/>
      </w:pPr>
      <w:r w:rsidRPr="00A016BC">
        <w:rPr>
          <w:sz w:val="28"/>
          <w:szCs w:val="28"/>
        </w:rPr>
        <w:t>Душанбе</w:t>
      </w:r>
      <w:r w:rsidR="003B0A5C" w:rsidRPr="00A016BC">
        <w:rPr>
          <w:sz w:val="28"/>
          <w:szCs w:val="28"/>
        </w:rPr>
        <w:t xml:space="preserve"> 201</w:t>
      </w:r>
      <w:r w:rsidR="00A016BC">
        <w:rPr>
          <w:sz w:val="28"/>
          <w:szCs w:val="28"/>
        </w:rPr>
        <w:t>7</w:t>
      </w:r>
    </w:p>
    <w:p w:rsidR="00A016BC" w:rsidRDefault="00A016BC">
      <w:pPr>
        <w:rPr>
          <w:rFonts w:ascii="Times New Roman" w:eastAsia="Times New Roman" w:hAnsi="Times New Roman" w:cs="Times New Roman"/>
          <w:sz w:val="26"/>
          <w:szCs w:val="26"/>
        </w:rPr>
      </w:pPr>
      <w:r>
        <w:br w:type="page"/>
      </w:r>
    </w:p>
    <w:sdt>
      <w:sdtPr>
        <w:id w:val="-1966183598"/>
        <w:docPartObj>
          <w:docPartGallery w:val="Table of Contents"/>
          <w:docPartUnique/>
        </w:docPartObj>
      </w:sdtPr>
      <w:sdtEndPr>
        <w:rPr>
          <w:rFonts w:ascii="Courier New" w:eastAsia="Courier New" w:hAnsi="Courier New" w:cs="Courier New"/>
          <w:b/>
          <w:bCs/>
          <w:color w:val="000000"/>
          <w:sz w:val="24"/>
          <w:szCs w:val="24"/>
        </w:rPr>
      </w:sdtEndPr>
      <w:sdtContent>
        <w:p w:rsidR="00A016BC" w:rsidRDefault="00A016BC" w:rsidP="00A016BC">
          <w:pPr>
            <w:pStyle w:val="af"/>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A016BC" w:rsidRDefault="00A016BC" w:rsidP="00A016BC"/>
        <w:p w:rsidR="00A016BC" w:rsidRPr="00A016BC" w:rsidRDefault="00A016BC" w:rsidP="00A016BC"/>
        <w:p w:rsidR="00A016BC" w:rsidRPr="00A016BC" w:rsidRDefault="00A016BC">
          <w:pPr>
            <w:pStyle w:val="14"/>
            <w:tabs>
              <w:tab w:val="left" w:pos="440"/>
              <w:tab w:val="right" w:leader="dot" w:pos="9117"/>
            </w:tabs>
            <w:rPr>
              <w:rFonts w:ascii="Times New Roman" w:hAnsi="Times New Roman" w:cs="Times New Roman"/>
              <w:noProof/>
              <w:sz w:val="28"/>
              <w:szCs w:val="28"/>
            </w:rPr>
          </w:pPr>
          <w:r w:rsidRPr="00A016BC">
            <w:rPr>
              <w:rFonts w:ascii="Times New Roman" w:hAnsi="Times New Roman" w:cs="Times New Roman"/>
              <w:sz w:val="28"/>
              <w:szCs w:val="28"/>
            </w:rPr>
            <w:fldChar w:fldCharType="begin"/>
          </w:r>
          <w:r w:rsidRPr="00A016BC">
            <w:rPr>
              <w:rFonts w:ascii="Times New Roman" w:hAnsi="Times New Roman" w:cs="Times New Roman"/>
              <w:sz w:val="28"/>
              <w:szCs w:val="28"/>
            </w:rPr>
            <w:instrText xml:space="preserve"> TOC \o "1-3" \h \z \u </w:instrText>
          </w:r>
          <w:r w:rsidRPr="00A016BC">
            <w:rPr>
              <w:rFonts w:ascii="Times New Roman" w:hAnsi="Times New Roman" w:cs="Times New Roman"/>
              <w:sz w:val="28"/>
              <w:szCs w:val="28"/>
            </w:rPr>
            <w:fldChar w:fldCharType="separate"/>
          </w:r>
          <w:hyperlink w:anchor="_Toc513379271" w:history="1">
            <w:r w:rsidRPr="00A016BC">
              <w:rPr>
                <w:rStyle w:val="a3"/>
                <w:rFonts w:ascii="Times New Roman" w:hAnsi="Times New Roman" w:cs="Times New Roman"/>
                <w:noProof/>
                <w:sz w:val="28"/>
                <w:szCs w:val="28"/>
              </w:rPr>
              <w:t>1.</w:t>
            </w:r>
            <w:r w:rsidRPr="00A016BC">
              <w:rPr>
                <w:rFonts w:ascii="Times New Roman" w:hAnsi="Times New Roman" w:cs="Times New Roman"/>
                <w:noProof/>
                <w:sz w:val="28"/>
                <w:szCs w:val="28"/>
              </w:rPr>
              <w:tab/>
            </w:r>
            <w:r w:rsidRPr="00A016BC">
              <w:rPr>
                <w:rStyle w:val="a3"/>
                <w:rFonts w:ascii="Times New Roman" w:hAnsi="Times New Roman" w:cs="Times New Roman"/>
                <w:noProof/>
                <w:sz w:val="28"/>
                <w:szCs w:val="28"/>
              </w:rPr>
              <w:t>Требования к выпускной квалификационной работе по направлению 09.03.01 информатика и вычислительная техника</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_Toc513379271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3</w:t>
            </w:r>
            <w:r w:rsidRPr="00A016BC">
              <w:rPr>
                <w:rFonts w:ascii="Times New Roman" w:hAnsi="Times New Roman" w:cs="Times New Roman"/>
                <w:noProof/>
                <w:webHidden/>
                <w:sz w:val="28"/>
                <w:szCs w:val="28"/>
              </w:rPr>
              <w:fldChar w:fldCharType="end"/>
            </w:r>
          </w:hyperlink>
        </w:p>
        <w:p w:rsidR="00A016BC" w:rsidRPr="00A016BC" w:rsidRDefault="00A016BC">
          <w:pPr>
            <w:pStyle w:val="14"/>
            <w:tabs>
              <w:tab w:val="left" w:pos="440"/>
              <w:tab w:val="right" w:leader="dot" w:pos="9117"/>
            </w:tabs>
            <w:rPr>
              <w:rFonts w:ascii="Times New Roman" w:hAnsi="Times New Roman" w:cs="Times New Roman"/>
              <w:noProof/>
              <w:sz w:val="28"/>
              <w:szCs w:val="28"/>
            </w:rPr>
          </w:pPr>
          <w:hyperlink w:anchor="_Toc513379272" w:history="1">
            <w:r w:rsidRPr="00A016BC">
              <w:rPr>
                <w:rStyle w:val="a3"/>
                <w:rFonts w:ascii="Times New Roman" w:hAnsi="Times New Roman" w:cs="Times New Roman"/>
                <w:noProof/>
                <w:sz w:val="28"/>
                <w:szCs w:val="28"/>
              </w:rPr>
              <w:t>2.</w:t>
            </w:r>
            <w:r w:rsidRPr="00A016BC">
              <w:rPr>
                <w:rFonts w:ascii="Times New Roman" w:hAnsi="Times New Roman" w:cs="Times New Roman"/>
                <w:noProof/>
                <w:sz w:val="28"/>
                <w:szCs w:val="28"/>
              </w:rPr>
              <w:tab/>
            </w:r>
            <w:r w:rsidRPr="00A016BC">
              <w:rPr>
                <w:rStyle w:val="a3"/>
                <w:rFonts w:ascii="Times New Roman" w:hAnsi="Times New Roman" w:cs="Times New Roman"/>
                <w:noProof/>
                <w:sz w:val="28"/>
                <w:szCs w:val="28"/>
              </w:rPr>
              <w:t>Организация выполнения и тематика выпускных квалификационных работ</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_Toc513379272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6</w:t>
            </w:r>
            <w:r w:rsidRPr="00A016BC">
              <w:rPr>
                <w:rFonts w:ascii="Times New Roman" w:hAnsi="Times New Roman" w:cs="Times New Roman"/>
                <w:noProof/>
                <w:webHidden/>
                <w:sz w:val="28"/>
                <w:szCs w:val="28"/>
              </w:rPr>
              <w:fldChar w:fldCharType="end"/>
            </w:r>
          </w:hyperlink>
        </w:p>
        <w:p w:rsidR="00A016BC" w:rsidRPr="00A016BC" w:rsidRDefault="00A016BC">
          <w:pPr>
            <w:pStyle w:val="14"/>
            <w:tabs>
              <w:tab w:val="left" w:pos="440"/>
              <w:tab w:val="right" w:leader="dot" w:pos="9117"/>
            </w:tabs>
            <w:rPr>
              <w:rFonts w:ascii="Times New Roman" w:hAnsi="Times New Roman" w:cs="Times New Roman"/>
              <w:noProof/>
              <w:sz w:val="28"/>
              <w:szCs w:val="28"/>
            </w:rPr>
          </w:pPr>
          <w:hyperlink w:anchor="_Toc513379273" w:history="1">
            <w:r w:rsidRPr="00A016BC">
              <w:rPr>
                <w:rStyle w:val="a3"/>
                <w:rFonts w:ascii="Times New Roman" w:hAnsi="Times New Roman" w:cs="Times New Roman"/>
                <w:noProof/>
                <w:sz w:val="28"/>
                <w:szCs w:val="28"/>
              </w:rPr>
              <w:t>3.</w:t>
            </w:r>
            <w:r w:rsidRPr="00A016BC">
              <w:rPr>
                <w:rFonts w:ascii="Times New Roman" w:hAnsi="Times New Roman" w:cs="Times New Roman"/>
                <w:noProof/>
                <w:sz w:val="28"/>
                <w:szCs w:val="28"/>
              </w:rPr>
              <w:tab/>
            </w:r>
            <w:r w:rsidRPr="00A016BC">
              <w:rPr>
                <w:rStyle w:val="a3"/>
                <w:rFonts w:ascii="Times New Roman" w:hAnsi="Times New Roman" w:cs="Times New Roman"/>
                <w:noProof/>
                <w:sz w:val="28"/>
                <w:szCs w:val="28"/>
              </w:rPr>
              <w:t>Содержание выпускной квалификационной работы</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_Toc513379273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9</w:t>
            </w:r>
            <w:r w:rsidRPr="00A016BC">
              <w:rPr>
                <w:rFonts w:ascii="Times New Roman" w:hAnsi="Times New Roman" w:cs="Times New Roman"/>
                <w:noProof/>
                <w:webHidden/>
                <w:sz w:val="28"/>
                <w:szCs w:val="28"/>
              </w:rPr>
              <w:fldChar w:fldCharType="end"/>
            </w:r>
          </w:hyperlink>
        </w:p>
        <w:p w:rsidR="00A016BC" w:rsidRPr="00A016BC" w:rsidRDefault="00A016BC">
          <w:pPr>
            <w:pStyle w:val="14"/>
            <w:tabs>
              <w:tab w:val="left" w:pos="440"/>
              <w:tab w:val="right" w:leader="dot" w:pos="9117"/>
            </w:tabs>
            <w:rPr>
              <w:rFonts w:ascii="Times New Roman" w:hAnsi="Times New Roman" w:cs="Times New Roman"/>
              <w:noProof/>
              <w:sz w:val="28"/>
              <w:szCs w:val="28"/>
            </w:rPr>
          </w:pPr>
          <w:hyperlink w:anchor="_Toc513379274" w:history="1">
            <w:r w:rsidRPr="00A016BC">
              <w:rPr>
                <w:rStyle w:val="a3"/>
                <w:rFonts w:ascii="Times New Roman" w:hAnsi="Times New Roman" w:cs="Times New Roman"/>
                <w:noProof/>
                <w:sz w:val="28"/>
                <w:szCs w:val="28"/>
              </w:rPr>
              <w:t>4.</w:t>
            </w:r>
            <w:r w:rsidRPr="00A016BC">
              <w:rPr>
                <w:rFonts w:ascii="Times New Roman" w:hAnsi="Times New Roman" w:cs="Times New Roman"/>
                <w:noProof/>
                <w:sz w:val="28"/>
                <w:szCs w:val="28"/>
              </w:rPr>
              <w:tab/>
            </w:r>
            <w:r w:rsidRPr="00A016BC">
              <w:rPr>
                <w:rStyle w:val="a3"/>
                <w:rFonts w:ascii="Times New Roman" w:hAnsi="Times New Roman" w:cs="Times New Roman"/>
                <w:noProof/>
                <w:sz w:val="28"/>
                <w:szCs w:val="28"/>
              </w:rPr>
              <w:t>Оформление пояснительной записки</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_Toc513379274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12</w:t>
            </w:r>
            <w:r w:rsidRPr="00A016BC">
              <w:rPr>
                <w:rFonts w:ascii="Times New Roman" w:hAnsi="Times New Roman" w:cs="Times New Roman"/>
                <w:noProof/>
                <w:webHidden/>
                <w:sz w:val="28"/>
                <w:szCs w:val="28"/>
              </w:rPr>
              <w:fldChar w:fldCharType="end"/>
            </w:r>
          </w:hyperlink>
        </w:p>
        <w:p w:rsidR="00A016BC" w:rsidRPr="00A016BC" w:rsidRDefault="00A016BC">
          <w:pPr>
            <w:pStyle w:val="14"/>
            <w:tabs>
              <w:tab w:val="left" w:pos="440"/>
              <w:tab w:val="right" w:leader="dot" w:pos="9117"/>
            </w:tabs>
            <w:rPr>
              <w:rFonts w:ascii="Times New Roman" w:hAnsi="Times New Roman" w:cs="Times New Roman"/>
              <w:noProof/>
              <w:sz w:val="28"/>
              <w:szCs w:val="28"/>
            </w:rPr>
          </w:pPr>
          <w:hyperlink w:anchor="_Toc513379275" w:history="1">
            <w:r w:rsidRPr="00A016BC">
              <w:rPr>
                <w:rStyle w:val="a3"/>
                <w:rFonts w:ascii="Times New Roman" w:hAnsi="Times New Roman" w:cs="Times New Roman"/>
                <w:noProof/>
                <w:sz w:val="28"/>
                <w:szCs w:val="28"/>
              </w:rPr>
              <w:t>5.</w:t>
            </w:r>
            <w:r w:rsidRPr="00A016BC">
              <w:rPr>
                <w:rFonts w:ascii="Times New Roman" w:hAnsi="Times New Roman" w:cs="Times New Roman"/>
                <w:noProof/>
                <w:sz w:val="28"/>
                <w:szCs w:val="28"/>
              </w:rPr>
              <w:tab/>
            </w:r>
            <w:r w:rsidRPr="00A016BC">
              <w:rPr>
                <w:rStyle w:val="a3"/>
                <w:rFonts w:ascii="Times New Roman" w:hAnsi="Times New Roman" w:cs="Times New Roman"/>
                <w:noProof/>
                <w:sz w:val="28"/>
                <w:szCs w:val="28"/>
              </w:rPr>
              <w:t>Подготовка к защите и защита выпускной квалификационной работы</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_Toc513379275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15</w:t>
            </w:r>
            <w:r w:rsidRPr="00A016BC">
              <w:rPr>
                <w:rFonts w:ascii="Times New Roman" w:hAnsi="Times New Roman" w:cs="Times New Roman"/>
                <w:noProof/>
                <w:webHidden/>
                <w:sz w:val="28"/>
                <w:szCs w:val="28"/>
              </w:rPr>
              <w:fldChar w:fldCharType="end"/>
            </w:r>
          </w:hyperlink>
        </w:p>
        <w:p w:rsidR="00A016BC" w:rsidRPr="00A016BC" w:rsidRDefault="00A016BC">
          <w:pPr>
            <w:pStyle w:val="14"/>
            <w:tabs>
              <w:tab w:val="right" w:leader="dot" w:pos="9117"/>
            </w:tabs>
            <w:rPr>
              <w:rFonts w:ascii="Times New Roman" w:hAnsi="Times New Roman" w:cs="Times New Roman"/>
              <w:noProof/>
              <w:sz w:val="28"/>
              <w:szCs w:val="28"/>
            </w:rPr>
          </w:pPr>
          <w:hyperlink w:anchor="_Toc513379276" w:history="1">
            <w:r w:rsidRPr="00A016BC">
              <w:rPr>
                <w:rStyle w:val="a3"/>
                <w:rFonts w:ascii="Times New Roman" w:hAnsi="Times New Roman" w:cs="Times New Roman"/>
                <w:noProof/>
                <w:sz w:val="28"/>
                <w:szCs w:val="28"/>
              </w:rPr>
              <w:t xml:space="preserve">6. </w:t>
            </w:r>
            <w:r>
              <w:rPr>
                <w:rStyle w:val="a3"/>
                <w:rFonts w:ascii="Times New Roman" w:hAnsi="Times New Roman" w:cs="Times New Roman"/>
                <w:noProof/>
                <w:sz w:val="28"/>
                <w:szCs w:val="28"/>
              </w:rPr>
              <w:tab/>
            </w:r>
            <w:r w:rsidRPr="00A016BC">
              <w:rPr>
                <w:rStyle w:val="a3"/>
                <w:rFonts w:ascii="Times New Roman" w:hAnsi="Times New Roman" w:cs="Times New Roman"/>
                <w:noProof/>
                <w:sz w:val="28"/>
                <w:szCs w:val="28"/>
              </w:rPr>
              <w:t>Библиографический список рекомендуемой литературы для выполнения и подготовки к защите выпускной квалификационной работы</w:t>
            </w:r>
            <w:r w:rsidRPr="00A016BC">
              <w:rPr>
                <w:rFonts w:ascii="Times New Roman" w:hAnsi="Times New Roman" w:cs="Times New Roman"/>
                <w:noProof/>
                <w:webHidden/>
                <w:sz w:val="28"/>
                <w:szCs w:val="28"/>
              </w:rPr>
              <w:tab/>
            </w:r>
            <w:r w:rsidRPr="00A016BC">
              <w:rPr>
                <w:rFonts w:ascii="Times New Roman" w:hAnsi="Times New Roman" w:cs="Times New Roman"/>
                <w:noProof/>
                <w:webHidden/>
                <w:sz w:val="28"/>
                <w:szCs w:val="28"/>
              </w:rPr>
              <w:fldChar w:fldCharType="begin"/>
            </w:r>
            <w:r w:rsidRPr="00A016BC">
              <w:rPr>
                <w:rFonts w:ascii="Times New Roman" w:hAnsi="Times New Roman" w:cs="Times New Roman"/>
                <w:noProof/>
                <w:webHidden/>
                <w:sz w:val="28"/>
                <w:szCs w:val="28"/>
              </w:rPr>
              <w:instrText xml:space="preserve"> PAGEREF _Toc513379276 \h </w:instrText>
            </w:r>
            <w:r w:rsidRPr="00A016BC">
              <w:rPr>
                <w:rFonts w:ascii="Times New Roman" w:hAnsi="Times New Roman" w:cs="Times New Roman"/>
                <w:noProof/>
                <w:webHidden/>
                <w:sz w:val="28"/>
                <w:szCs w:val="28"/>
              </w:rPr>
            </w:r>
            <w:r w:rsidRPr="00A016BC">
              <w:rPr>
                <w:rFonts w:ascii="Times New Roman" w:hAnsi="Times New Roman" w:cs="Times New Roman"/>
                <w:noProof/>
                <w:webHidden/>
                <w:sz w:val="28"/>
                <w:szCs w:val="28"/>
              </w:rPr>
              <w:fldChar w:fldCharType="separate"/>
            </w:r>
            <w:r w:rsidRPr="00A016BC">
              <w:rPr>
                <w:rFonts w:ascii="Times New Roman" w:hAnsi="Times New Roman" w:cs="Times New Roman"/>
                <w:noProof/>
                <w:webHidden/>
                <w:sz w:val="28"/>
                <w:szCs w:val="28"/>
              </w:rPr>
              <w:t>18</w:t>
            </w:r>
            <w:r w:rsidRPr="00A016BC">
              <w:rPr>
                <w:rFonts w:ascii="Times New Roman" w:hAnsi="Times New Roman" w:cs="Times New Roman"/>
                <w:noProof/>
                <w:webHidden/>
                <w:sz w:val="28"/>
                <w:szCs w:val="28"/>
              </w:rPr>
              <w:fldChar w:fldCharType="end"/>
            </w:r>
          </w:hyperlink>
        </w:p>
        <w:p w:rsidR="00A016BC" w:rsidRDefault="00A016BC">
          <w:r w:rsidRPr="00A016BC">
            <w:rPr>
              <w:rFonts w:ascii="Times New Roman" w:hAnsi="Times New Roman" w:cs="Times New Roman"/>
              <w:b/>
              <w:bCs/>
              <w:sz w:val="28"/>
              <w:szCs w:val="28"/>
            </w:rPr>
            <w:fldChar w:fldCharType="end"/>
          </w:r>
        </w:p>
      </w:sdtContent>
    </w:sdt>
    <w:p w:rsidR="00A016BC" w:rsidRDefault="00A016BC">
      <w:pPr>
        <w:rPr>
          <w:rFonts w:ascii="Times New Roman" w:eastAsia="Times New Roman" w:hAnsi="Times New Roman" w:cs="Times New Roman"/>
          <w:sz w:val="26"/>
          <w:szCs w:val="26"/>
        </w:rPr>
      </w:pPr>
      <w:r>
        <w:br w:type="page"/>
      </w:r>
    </w:p>
    <w:p w:rsidR="005F4B84" w:rsidRDefault="005F4B84" w:rsidP="00A016BC">
      <w:pPr>
        <w:pStyle w:val="2"/>
        <w:shd w:val="clear" w:color="auto" w:fill="auto"/>
        <w:spacing w:line="260" w:lineRule="exact"/>
        <w:ind w:right="180" w:firstLine="0"/>
      </w:pPr>
    </w:p>
    <w:p w:rsidR="005F4B84" w:rsidRDefault="003B0A5C" w:rsidP="00921E75">
      <w:pPr>
        <w:pStyle w:val="12"/>
        <w:keepNext/>
        <w:keepLines/>
        <w:numPr>
          <w:ilvl w:val="0"/>
          <w:numId w:val="1"/>
        </w:numPr>
        <w:shd w:val="clear" w:color="auto" w:fill="auto"/>
        <w:tabs>
          <w:tab w:val="left" w:pos="975"/>
        </w:tabs>
        <w:spacing w:before="0" w:after="424" w:line="485" w:lineRule="exact"/>
        <w:ind w:left="140" w:right="20" w:firstLine="280"/>
        <w:jc w:val="both"/>
      </w:pPr>
      <w:bookmarkStart w:id="1" w:name="bookmark1"/>
      <w:bookmarkStart w:id="2" w:name="_Toc513379271"/>
      <w:r>
        <w:t xml:space="preserve">ТРЕБОВАНИЯ К ВЫПУСКНОЙ КВАЛИФИКАЦИОННОЙ РАБОТЕ ПО НАПРАВЛЕНИЮ </w:t>
      </w:r>
      <w:bookmarkEnd w:id="1"/>
      <w:r w:rsidR="00E36806">
        <w:t>09.03.01 ИНФОРМАТИКА И ВЫЧИСЛИТЕЛЬНАЯ ТЕХНИКА</w:t>
      </w:r>
      <w:bookmarkEnd w:id="2"/>
    </w:p>
    <w:p w:rsidR="005F4B84" w:rsidRDefault="003B0A5C">
      <w:pPr>
        <w:pStyle w:val="2"/>
        <w:shd w:val="clear" w:color="auto" w:fill="auto"/>
        <w:spacing w:line="480" w:lineRule="exact"/>
        <w:ind w:left="20" w:right="20" w:firstLine="560"/>
        <w:jc w:val="both"/>
      </w:pPr>
      <w:r>
        <w:t xml:space="preserve">Выполнение выпускной квалификационной работы (ВКР) является обязательным заключительным этапом обучения студентов направления подготовки </w:t>
      </w:r>
      <w:r w:rsidR="00E36806">
        <w:t>09.03.01 «Информатика и вычислительная техника»</w:t>
      </w:r>
      <w:r>
        <w:t xml:space="preserve"> ВКР является итого</w:t>
      </w:r>
      <w:r>
        <w:softHyphen/>
        <w:t>вой аттестационной работой, успешная защита которой служит основани</w:t>
      </w:r>
      <w:r>
        <w:softHyphen/>
        <w:t>ем для присуждения выпускнику соответствующей квалификации.</w:t>
      </w:r>
    </w:p>
    <w:p w:rsidR="005F4B84" w:rsidRDefault="003B0A5C">
      <w:pPr>
        <w:pStyle w:val="2"/>
        <w:shd w:val="clear" w:color="auto" w:fill="auto"/>
        <w:spacing w:line="480" w:lineRule="exact"/>
        <w:ind w:left="20" w:right="20" w:firstLine="560"/>
        <w:jc w:val="both"/>
      </w:pPr>
      <w:r>
        <w:t xml:space="preserve">Область профессиональной деятельности бакалавров по направлению </w:t>
      </w:r>
      <w:r w:rsidR="00E36806">
        <w:t xml:space="preserve">Информатика и вычислительная техника </w:t>
      </w:r>
      <w:r>
        <w:t>включает: исследование, разработку, внедрение и сопровождение информационных технологий и систем.</w:t>
      </w:r>
    </w:p>
    <w:p w:rsidR="005F4B84" w:rsidRDefault="003B0A5C">
      <w:pPr>
        <w:pStyle w:val="2"/>
        <w:shd w:val="clear" w:color="auto" w:fill="auto"/>
        <w:spacing w:line="480" w:lineRule="exact"/>
        <w:ind w:left="20" w:right="20" w:firstLine="720"/>
        <w:jc w:val="both"/>
      </w:pPr>
      <w:r>
        <w:t xml:space="preserve">Объектами профессиональной деятельности бакалавров по направлению </w:t>
      </w:r>
      <w:r w:rsidR="00E36806">
        <w:t xml:space="preserve">Информатика и вычислительная техника </w:t>
      </w:r>
      <w:r>
        <w:t>являются: информационные процессы, технологии, системы и сети, их инструментальное (программное, техническое, организационное) обеспечение, способы и методы проектирования, отладки, производства и эксплуатации информационных технологий и систем в областях: приборостроение, наука, техника, образование, медицина, административное управление</w:t>
      </w:r>
      <w:r w:rsidR="00E36806">
        <w:t xml:space="preserve"> и </w:t>
      </w:r>
      <w:r w:rsidR="00921E75">
        <w:t>др.</w:t>
      </w:r>
      <w:r w:rsidR="00E36806">
        <w:t xml:space="preserve"> </w:t>
      </w:r>
      <w:r>
        <w:t>а также предприятия различного профиля</w:t>
      </w:r>
      <w:r w:rsidR="00E36806">
        <w:t>.</w:t>
      </w:r>
      <w:r>
        <w:t xml:space="preserve"> </w:t>
      </w:r>
      <w:r w:rsidR="00E36806">
        <w:t xml:space="preserve"> </w:t>
      </w:r>
    </w:p>
    <w:p w:rsidR="005F4B84" w:rsidRDefault="003B0A5C">
      <w:pPr>
        <w:pStyle w:val="2"/>
        <w:shd w:val="clear" w:color="auto" w:fill="auto"/>
        <w:spacing w:line="480" w:lineRule="exact"/>
        <w:ind w:left="20" w:right="20" w:firstLine="580"/>
        <w:jc w:val="both"/>
      </w:pPr>
      <w:r>
        <w:t>Бакалавр по направлению подготовки «</w:t>
      </w:r>
      <w:r w:rsidR="00E36806">
        <w:t>Информатика и вычислительная техника</w:t>
      </w:r>
      <w:r>
        <w:t>» должен уметь решать задачи, соответствующие его степени (квалификации) с учетом требований, позволяющих проверить с учетом результатов итоговой аттестации выпускников соответствие выполнения профессиональных задач квалификационным требованиям.</w:t>
      </w:r>
    </w:p>
    <w:p w:rsidR="005F4B84" w:rsidRDefault="003B0A5C">
      <w:pPr>
        <w:pStyle w:val="2"/>
        <w:shd w:val="clear" w:color="auto" w:fill="auto"/>
        <w:spacing w:line="480" w:lineRule="exact"/>
        <w:ind w:left="20" w:right="20" w:firstLine="580"/>
        <w:jc w:val="both"/>
      </w:pPr>
      <w:r>
        <w:t>Выпускная квалификационная работа бакалавра по направлению под</w:t>
      </w:r>
      <w:r>
        <w:softHyphen/>
        <w:t>готовки «</w:t>
      </w:r>
      <w:r w:rsidR="00921E75">
        <w:t>Информатика и</w:t>
      </w:r>
      <w:r w:rsidR="00E36806">
        <w:t xml:space="preserve"> вычислительная техника</w:t>
      </w:r>
      <w:r>
        <w:t>» должна представлять собой аналитико-экспериментальное исследование, связанное с решением отдельных, частных задач, определяемых особенностями подготовки бака</w:t>
      </w:r>
      <w:r>
        <w:softHyphen/>
        <w:t xml:space="preserve">лавров по </w:t>
      </w:r>
      <w:r>
        <w:lastRenderedPageBreak/>
        <w:t>направлению «</w:t>
      </w:r>
      <w:r w:rsidR="00921E75">
        <w:t>Информатика и</w:t>
      </w:r>
      <w:r w:rsidR="00E36806">
        <w:t xml:space="preserve"> вычислительная техника</w:t>
      </w:r>
      <w:r>
        <w:t>».</w:t>
      </w:r>
    </w:p>
    <w:p w:rsidR="005F4B84" w:rsidRDefault="003B0A5C">
      <w:pPr>
        <w:pStyle w:val="2"/>
        <w:shd w:val="clear" w:color="auto" w:fill="auto"/>
        <w:spacing w:line="480" w:lineRule="exact"/>
        <w:ind w:left="20" w:right="20" w:firstLine="580"/>
        <w:jc w:val="both"/>
      </w:pPr>
      <w:r w:rsidRPr="00921E75">
        <w:t>Требования к содержанию, объему и структуре ВКР определяются высшим учебным заведением на основании требований ФГОС по направлению «</w:t>
      </w:r>
      <w:r w:rsidR="00921E75" w:rsidRPr="00921E75">
        <w:t>Информатика и</w:t>
      </w:r>
      <w:r w:rsidR="00E36806" w:rsidRPr="00921E75">
        <w:t xml:space="preserve"> вычислительная техника</w:t>
      </w:r>
      <w:r w:rsidRPr="00921E75">
        <w:t>» в части формирования и контроля сформированности компетенций выпускника на этапе итоговой государственной аттестации, Положения об итоговой государственной аттестации выпускников выс</w:t>
      </w:r>
      <w:r w:rsidRPr="00921E75">
        <w:rPr>
          <w:rStyle w:val="13"/>
          <w:u w:val="none"/>
        </w:rPr>
        <w:t>ши</w:t>
      </w:r>
      <w:r w:rsidRPr="00921E75">
        <w:t>х учебны</w:t>
      </w:r>
      <w:r w:rsidR="00921E75" w:rsidRPr="00921E75">
        <w:t xml:space="preserve">х заведений, утвержденного </w:t>
      </w:r>
      <w:proofErr w:type="spellStart"/>
      <w:r w:rsidR="00921E75" w:rsidRPr="00921E75">
        <w:t>Мино</w:t>
      </w:r>
      <w:r w:rsidRPr="00921E75">
        <w:t>брнауки</w:t>
      </w:r>
      <w:proofErr w:type="spellEnd"/>
      <w:r w:rsidRPr="00921E75">
        <w:t xml:space="preserve"> России и методических рекомендаций</w:t>
      </w:r>
      <w:r>
        <w:t xml:space="preserve"> УМО вузов по университетскому </w:t>
      </w:r>
      <w:r w:rsidR="00E36806">
        <w:t xml:space="preserve"> </w:t>
      </w:r>
      <w:r>
        <w:t xml:space="preserve"> образованию.</w:t>
      </w:r>
    </w:p>
    <w:p w:rsidR="005F4B84" w:rsidRDefault="003B0A5C">
      <w:pPr>
        <w:pStyle w:val="2"/>
        <w:shd w:val="clear" w:color="auto" w:fill="auto"/>
        <w:spacing w:line="480" w:lineRule="exact"/>
        <w:ind w:left="20" w:firstLine="580"/>
        <w:jc w:val="both"/>
      </w:pPr>
      <w:r>
        <w:t>Целями ВКР является:</w:t>
      </w:r>
    </w:p>
    <w:p w:rsidR="005F4B84" w:rsidRDefault="003C1DEE">
      <w:pPr>
        <w:pStyle w:val="2"/>
        <w:shd w:val="clear" w:color="auto" w:fill="auto"/>
        <w:spacing w:line="480" w:lineRule="exact"/>
        <w:ind w:left="20" w:right="20" w:firstLine="580"/>
        <w:jc w:val="both"/>
      </w:pPr>
      <w:r>
        <w:rPr>
          <w:rStyle w:val="125pt0pt"/>
          <w:lang w:val="ru-RU"/>
        </w:rPr>
        <w:t xml:space="preserve"> -</w:t>
      </w:r>
      <w:r w:rsidR="003B0A5C" w:rsidRPr="00E36806">
        <w:t xml:space="preserve"> </w:t>
      </w:r>
      <w:r w:rsidR="003B0A5C">
        <w:t>расширение, закрепление и систематизация теоретических знаний и приобретения навыков практического применения этих знаний при реше</w:t>
      </w:r>
      <w:r w:rsidR="003B0A5C">
        <w:softHyphen/>
        <w:t>нии конкретной технической и производственной задачи;</w:t>
      </w:r>
    </w:p>
    <w:p w:rsidR="005F4B84" w:rsidRDefault="003C1DEE">
      <w:pPr>
        <w:pStyle w:val="2"/>
        <w:shd w:val="clear" w:color="auto" w:fill="auto"/>
        <w:spacing w:line="480" w:lineRule="exact"/>
        <w:ind w:firstLine="580"/>
        <w:jc w:val="both"/>
      </w:pPr>
      <w:r>
        <w:rPr>
          <w:rStyle w:val="125pt0pt"/>
          <w:lang w:val="ru-RU"/>
        </w:rPr>
        <w:t>-</w:t>
      </w:r>
      <w:r w:rsidR="003B0A5C">
        <w:t>развитие навыков ведения самостоятельных теоретических или экс</w:t>
      </w:r>
      <w:r w:rsidR="003B0A5C">
        <w:softHyphen/>
        <w:t>периментальных исследований;</w:t>
      </w:r>
    </w:p>
    <w:p w:rsidR="005F4B84" w:rsidRDefault="003C1DEE">
      <w:pPr>
        <w:pStyle w:val="2"/>
        <w:shd w:val="clear" w:color="auto" w:fill="auto"/>
        <w:spacing w:line="480" w:lineRule="exact"/>
        <w:ind w:firstLine="580"/>
        <w:jc w:val="both"/>
      </w:pPr>
      <w:r>
        <w:rPr>
          <w:rStyle w:val="125pt0pt"/>
          <w:lang w:val="ru-RU"/>
        </w:rPr>
        <w:t>-</w:t>
      </w:r>
      <w:r w:rsidR="003B0A5C" w:rsidRPr="00E36806">
        <w:t xml:space="preserve"> </w:t>
      </w:r>
      <w:r w:rsidR="003B0A5C">
        <w:t>приобретение опыта представления и публичной защиты результатов своей деятельности.</w:t>
      </w:r>
    </w:p>
    <w:p w:rsidR="005F4B84" w:rsidRDefault="003B0A5C">
      <w:pPr>
        <w:pStyle w:val="2"/>
        <w:shd w:val="clear" w:color="auto" w:fill="auto"/>
        <w:spacing w:line="480" w:lineRule="exact"/>
        <w:ind w:firstLine="580"/>
        <w:jc w:val="both"/>
      </w:pPr>
      <w:r>
        <w:t>В соответствии с поставленными целями в процессе выполнения работы необходимо решение следующих задач:</w:t>
      </w:r>
    </w:p>
    <w:p w:rsidR="005F4B84" w:rsidRDefault="003C1DEE">
      <w:pPr>
        <w:pStyle w:val="2"/>
        <w:shd w:val="clear" w:color="auto" w:fill="auto"/>
        <w:spacing w:line="480" w:lineRule="exact"/>
        <w:ind w:firstLine="580"/>
        <w:jc w:val="both"/>
      </w:pPr>
      <w:r>
        <w:rPr>
          <w:rStyle w:val="125pt0pt"/>
          <w:lang w:val="ru-RU"/>
        </w:rPr>
        <w:t>-</w:t>
      </w:r>
      <w:r w:rsidR="003B0A5C">
        <w:t>обоснование актуальности выбранной темы, ее значимость для ин</w:t>
      </w:r>
      <w:r w:rsidR="003B0A5C">
        <w:softHyphen/>
        <w:t>форматизации деятельности предприятия, организации, фирмы;</w:t>
      </w:r>
    </w:p>
    <w:p w:rsidR="005F4B84" w:rsidRDefault="003C1DEE">
      <w:pPr>
        <w:pStyle w:val="2"/>
        <w:shd w:val="clear" w:color="auto" w:fill="auto"/>
        <w:spacing w:line="480" w:lineRule="exact"/>
        <w:ind w:firstLine="580"/>
        <w:jc w:val="both"/>
      </w:pPr>
      <w:r>
        <w:rPr>
          <w:rStyle w:val="125pt0pt"/>
          <w:lang w:val="ru-RU"/>
        </w:rPr>
        <w:t xml:space="preserve">- </w:t>
      </w:r>
      <w:r w:rsidR="003B0A5C">
        <w:t>изучение теоретических положений, нормативно-технической до</w:t>
      </w:r>
      <w:r w:rsidR="003B0A5C">
        <w:softHyphen/>
        <w:t>кументации, научной литературы по выбранной тематике;</w:t>
      </w:r>
    </w:p>
    <w:p w:rsidR="005F4B84" w:rsidRDefault="003C1DEE">
      <w:pPr>
        <w:pStyle w:val="2"/>
        <w:shd w:val="clear" w:color="auto" w:fill="auto"/>
        <w:spacing w:line="480" w:lineRule="exact"/>
        <w:ind w:firstLine="580"/>
        <w:jc w:val="both"/>
      </w:pPr>
      <w:r>
        <w:rPr>
          <w:rStyle w:val="125pt0pt"/>
          <w:lang w:val="ru-RU"/>
        </w:rPr>
        <w:t xml:space="preserve">- </w:t>
      </w:r>
      <w:r w:rsidR="003B0A5C">
        <w:t>проведение анализа информационных систем, программного обеспечения по рассматриваемым вопросам;</w:t>
      </w:r>
    </w:p>
    <w:p w:rsidR="005F4B84" w:rsidRDefault="003C1DEE">
      <w:pPr>
        <w:pStyle w:val="2"/>
        <w:shd w:val="clear" w:color="auto" w:fill="auto"/>
        <w:spacing w:line="480" w:lineRule="exact"/>
        <w:ind w:firstLine="580"/>
        <w:jc w:val="both"/>
      </w:pPr>
      <w:r>
        <w:rPr>
          <w:rStyle w:val="125pt0pt"/>
          <w:lang w:val="ru-RU"/>
        </w:rPr>
        <w:t xml:space="preserve">- </w:t>
      </w:r>
      <w:r w:rsidR="003B0A5C">
        <w:t>формирование системы требований для разработки информационной системы или программного обеспечения;</w:t>
      </w:r>
    </w:p>
    <w:p w:rsidR="005F4B84" w:rsidRDefault="003C1DEE">
      <w:pPr>
        <w:pStyle w:val="2"/>
        <w:shd w:val="clear" w:color="auto" w:fill="auto"/>
        <w:spacing w:line="480" w:lineRule="exact"/>
        <w:ind w:firstLine="580"/>
        <w:jc w:val="both"/>
      </w:pPr>
      <w:r>
        <w:rPr>
          <w:rStyle w:val="125pt0pt"/>
          <w:lang w:val="ru-RU"/>
        </w:rPr>
        <w:t>-</w:t>
      </w:r>
      <w:r w:rsidR="003B0A5C" w:rsidRPr="00E36806">
        <w:t xml:space="preserve"> </w:t>
      </w:r>
      <w:r w:rsidR="003B0A5C">
        <w:t>проектирование информационной системы, практическую реализацию программного обеспечения;</w:t>
      </w:r>
    </w:p>
    <w:p w:rsidR="005F4B84" w:rsidRDefault="003C1DEE">
      <w:pPr>
        <w:pStyle w:val="2"/>
        <w:shd w:val="clear" w:color="auto" w:fill="auto"/>
        <w:spacing w:line="480" w:lineRule="exact"/>
        <w:ind w:firstLine="580"/>
        <w:jc w:val="both"/>
      </w:pPr>
      <w:r>
        <w:rPr>
          <w:rStyle w:val="125pt0pt"/>
          <w:lang w:val="ru-RU"/>
        </w:rPr>
        <w:lastRenderedPageBreak/>
        <w:t>-</w:t>
      </w:r>
      <w:r w:rsidR="003B0A5C" w:rsidRPr="00E36806">
        <w:t xml:space="preserve"> </w:t>
      </w:r>
      <w:r w:rsidR="003B0A5C">
        <w:t>оформление ВКР в соответствии с нормативными требованиями, предъявляемыми к данному типу работ.</w:t>
      </w:r>
    </w:p>
    <w:p w:rsidR="005F4B84" w:rsidRDefault="003B0A5C">
      <w:pPr>
        <w:pStyle w:val="2"/>
        <w:shd w:val="clear" w:color="auto" w:fill="auto"/>
        <w:spacing w:line="480" w:lineRule="exact"/>
        <w:ind w:firstLine="580"/>
        <w:jc w:val="both"/>
      </w:pPr>
      <w:r>
        <w:t>ВКР предназначена для объективного оценивания знаний и умений решать поставленные задачи по видам профессиональной деятельности, установленными ФГОС ВПО направления для данного уровня образования.</w:t>
      </w:r>
    </w:p>
    <w:p w:rsidR="005F4B84" w:rsidRDefault="003B0A5C">
      <w:pPr>
        <w:pStyle w:val="2"/>
        <w:shd w:val="clear" w:color="auto" w:fill="auto"/>
        <w:spacing w:line="480" w:lineRule="exact"/>
        <w:ind w:firstLine="580"/>
        <w:jc w:val="both"/>
      </w:pPr>
      <w:r>
        <w:t>При выполнении ВКР студент должен продемонстрировать:</w:t>
      </w:r>
    </w:p>
    <w:p w:rsidR="005F4B84" w:rsidRDefault="003C1DEE">
      <w:pPr>
        <w:pStyle w:val="2"/>
        <w:shd w:val="clear" w:color="auto" w:fill="auto"/>
        <w:spacing w:line="480" w:lineRule="exact"/>
        <w:ind w:firstLine="580"/>
        <w:jc w:val="both"/>
      </w:pPr>
      <w:r>
        <w:rPr>
          <w:rStyle w:val="125pt0pt"/>
          <w:lang w:val="ru-RU"/>
        </w:rPr>
        <w:t xml:space="preserve">- </w:t>
      </w:r>
      <w:r w:rsidR="003B0A5C">
        <w:t>умение ориентироваться в предметной области (понимание основной терминологию предметной области, прикладной сущности задачи, решаемой информационной системой;</w:t>
      </w:r>
    </w:p>
    <w:p w:rsidR="005F4B84" w:rsidRDefault="003C1DEE">
      <w:pPr>
        <w:pStyle w:val="2"/>
        <w:shd w:val="clear" w:color="auto" w:fill="auto"/>
        <w:spacing w:line="480" w:lineRule="exact"/>
        <w:ind w:firstLine="580"/>
        <w:jc w:val="both"/>
      </w:pPr>
      <w:r>
        <w:rPr>
          <w:rStyle w:val="125pt0pt"/>
          <w:lang w:val="ru-RU"/>
        </w:rPr>
        <w:t>-</w:t>
      </w:r>
      <w:r w:rsidR="003B0A5C" w:rsidRPr="00E36806">
        <w:t xml:space="preserve"> </w:t>
      </w:r>
      <w:r w:rsidR="003B0A5C">
        <w:t>умение проводить анализ программного обеспечение в заданной предметной области, составлять техническое задание на разработку ин</w:t>
      </w:r>
      <w:r w:rsidR="003B0A5C">
        <w:softHyphen/>
        <w:t>формационной системы, выбирать тип информационной системы, оптимальный для решения сформулированной информационной задачи;</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умение проводить анализ входной, промежуточной и выходной информации в заданной предметной области, проводить анализ информа</w:t>
      </w:r>
      <w:r w:rsidR="003B0A5C">
        <w:softHyphen/>
        <w:t>ционных потоков в заданной предметной области и обосновывать требования к характеристикам системы;</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умение технологично разрабатывать информационную систему или программное обеспечение, выбирать инструментальные программные средства, наиболее подходящие для их создания;</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умение производить разработку информационной системы, включая составление для прикладной системы функциональной и информаци</w:t>
      </w:r>
      <w:r w:rsidR="003B0A5C">
        <w:softHyphen/>
        <w:t>онной моделей, выделение информационных объектов, разработку оптимальной структуры данных и алгоритмов их обработки и т.д.</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навыки в программировании и отладке программ, позволяющие выполнить ВКР в полном объеме в срок, отведенный под подготовку работы;</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 xml:space="preserve">умение грамотно и доступно описывать разработанную систему, излагать назначение, основные свойства и особенности системы, эффективные методы ее </w:t>
      </w:r>
      <w:r w:rsidR="003B0A5C">
        <w:lastRenderedPageBreak/>
        <w:t>освоения и использования;</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умение разрабатывать демонстрационные материалы, которые бы сжато и наглядно отражали достоинства разработанной системы или программного обеспечения.</w:t>
      </w:r>
    </w:p>
    <w:p w:rsidR="005F4B84" w:rsidRDefault="003B0A5C">
      <w:pPr>
        <w:pStyle w:val="2"/>
        <w:shd w:val="clear" w:color="auto" w:fill="auto"/>
        <w:spacing w:line="480" w:lineRule="exact"/>
        <w:ind w:left="20" w:firstLine="540"/>
        <w:jc w:val="both"/>
      </w:pPr>
      <w:r>
        <w:t>Выпускная квалификационная работа бакалавра по направлению «</w:t>
      </w:r>
      <w:r w:rsidR="00921E75">
        <w:t>Информатика и</w:t>
      </w:r>
      <w:r w:rsidR="003C1DEE">
        <w:t xml:space="preserve"> вычислительная техника</w:t>
      </w:r>
      <w:r>
        <w:t>» должна включать:</w:t>
      </w:r>
    </w:p>
    <w:p w:rsidR="005F4B84" w:rsidRDefault="003C1DEE">
      <w:pPr>
        <w:pStyle w:val="2"/>
        <w:shd w:val="clear" w:color="auto" w:fill="auto"/>
        <w:spacing w:line="480" w:lineRule="exact"/>
        <w:ind w:left="20" w:firstLine="540"/>
        <w:jc w:val="both"/>
      </w:pPr>
      <w:r>
        <w:rPr>
          <w:rStyle w:val="125pt0pt"/>
          <w:lang w:val="ru-RU"/>
        </w:rPr>
        <w:t>-</w:t>
      </w:r>
      <w:r w:rsidR="003B0A5C" w:rsidRPr="00E36806">
        <w:t xml:space="preserve"> </w:t>
      </w:r>
      <w:r w:rsidR="003B0A5C">
        <w:t>формулировку цели работы и обоснование ее актуальности тематики исследования;</w:t>
      </w:r>
    </w:p>
    <w:p w:rsidR="005F4B84" w:rsidRDefault="003C1DEE">
      <w:pPr>
        <w:pStyle w:val="2"/>
        <w:shd w:val="clear" w:color="auto" w:fill="auto"/>
        <w:spacing w:line="480" w:lineRule="exact"/>
        <w:ind w:left="20" w:firstLine="540"/>
        <w:jc w:val="both"/>
      </w:pPr>
      <w:r>
        <w:rPr>
          <w:rStyle w:val="125pt0pt"/>
          <w:lang w:val="ru-RU"/>
        </w:rPr>
        <w:t>-</w:t>
      </w:r>
      <w:r w:rsidR="003B0A5C">
        <w:t>обзор библиографических или патентных источников, позволяющий сформировать задачи выполнения работы;</w:t>
      </w:r>
    </w:p>
    <w:p w:rsidR="005F4B84" w:rsidRDefault="003C1DEE">
      <w:pPr>
        <w:pStyle w:val="2"/>
        <w:shd w:val="clear" w:color="auto" w:fill="auto"/>
        <w:spacing w:line="485" w:lineRule="exact"/>
        <w:ind w:left="20" w:firstLine="440"/>
        <w:jc w:val="left"/>
      </w:pPr>
      <w:r>
        <w:rPr>
          <w:rStyle w:val="125pt0pt"/>
          <w:lang w:val="ru-RU"/>
        </w:rPr>
        <w:t xml:space="preserve">- </w:t>
      </w:r>
      <w:r w:rsidR="003B0A5C">
        <w:t>анализ возможных вариантов решения задач и выбор оптимального метода решения;</w:t>
      </w:r>
    </w:p>
    <w:p w:rsidR="005F4B84" w:rsidRDefault="003C1DEE">
      <w:pPr>
        <w:pStyle w:val="2"/>
        <w:shd w:val="clear" w:color="auto" w:fill="auto"/>
        <w:spacing w:line="485" w:lineRule="exact"/>
        <w:ind w:left="20" w:firstLine="440"/>
        <w:jc w:val="left"/>
      </w:pPr>
      <w:r>
        <w:rPr>
          <w:rStyle w:val="125pt0pt"/>
          <w:lang w:val="ru-RU"/>
        </w:rPr>
        <w:t xml:space="preserve">- </w:t>
      </w:r>
      <w:r w:rsidR="003B0A5C" w:rsidRPr="00E36806">
        <w:t xml:space="preserve"> </w:t>
      </w:r>
      <w:r w:rsidR="003B0A5C">
        <w:t>описание практической реализации предложенного решения.</w:t>
      </w:r>
    </w:p>
    <w:p w:rsidR="005F4B84" w:rsidRDefault="003B0A5C">
      <w:pPr>
        <w:pStyle w:val="2"/>
        <w:shd w:val="clear" w:color="auto" w:fill="auto"/>
        <w:spacing w:after="416" w:line="480" w:lineRule="exact"/>
        <w:ind w:left="20" w:firstLine="560"/>
        <w:jc w:val="both"/>
      </w:pPr>
      <w:r>
        <w:t>ВКР бакалавра по направлению «</w:t>
      </w:r>
      <w:r w:rsidR="00921E75">
        <w:t>Информатика и</w:t>
      </w:r>
      <w:r w:rsidR="003C1DEE">
        <w:t xml:space="preserve"> вычислительная техника</w:t>
      </w:r>
      <w:r>
        <w:t>» должна быть оформлена в соответствии с требованиями и представлена в виде рукописи.</w:t>
      </w:r>
    </w:p>
    <w:p w:rsidR="005F4B84" w:rsidRDefault="003B0A5C">
      <w:pPr>
        <w:pStyle w:val="12"/>
        <w:keepNext/>
        <w:keepLines/>
        <w:numPr>
          <w:ilvl w:val="0"/>
          <w:numId w:val="1"/>
        </w:numPr>
        <w:shd w:val="clear" w:color="auto" w:fill="auto"/>
        <w:tabs>
          <w:tab w:val="left" w:pos="463"/>
        </w:tabs>
        <w:spacing w:before="0" w:after="424" w:line="485" w:lineRule="exact"/>
        <w:ind w:left="2320" w:right="160" w:hanging="2140"/>
        <w:jc w:val="left"/>
      </w:pPr>
      <w:bookmarkStart w:id="3" w:name="bookmark2"/>
      <w:bookmarkStart w:id="4" w:name="_Toc513379272"/>
      <w:r>
        <w:t>ОРГАНИЗАЦИЯ ВЫПОЛНЕНИЯ И ТЕМАТИКА ВЫПУСКНЫХ КВАЛИФИКАЦИОННЫХ РАБОТ</w:t>
      </w:r>
      <w:bookmarkEnd w:id="3"/>
      <w:bookmarkEnd w:id="4"/>
    </w:p>
    <w:p w:rsidR="005F4B84" w:rsidRDefault="003B0A5C">
      <w:pPr>
        <w:pStyle w:val="2"/>
        <w:shd w:val="clear" w:color="auto" w:fill="auto"/>
        <w:spacing w:line="480" w:lineRule="exact"/>
        <w:ind w:left="20" w:firstLine="720"/>
        <w:jc w:val="both"/>
      </w:pPr>
      <w:r>
        <w:t>Тематика выпускных работ, которые предлагаются студентам, форми</w:t>
      </w:r>
      <w:r>
        <w:softHyphen/>
        <w:t>руется кафедрой в соответствии с видами и задачами профессиональной дея</w:t>
      </w:r>
      <w:r>
        <w:softHyphen/>
        <w:t>тельности. Темы ВКР должны быть актуальны, четко сформулированы от</w:t>
      </w:r>
      <w:r>
        <w:softHyphen/>
        <w:t xml:space="preserve">ражать содержание выполняемой работы. Желательно выбирать для ВКР информационные задачи, сформулированные конкретными предприятиями, организациями. При необходимости выпускная квалификационная работа может иметь комплексный характер, т.е. выполняться группой студентов, при этом каждый исполнитель реализует отдельную задачу в рамках единой комплексной </w:t>
      </w:r>
      <w:r>
        <w:lastRenderedPageBreak/>
        <w:t>работы. Тема ВКР может иметь научный или прикладной характер.</w:t>
      </w:r>
    </w:p>
    <w:p w:rsidR="005F4B84" w:rsidRDefault="003B0A5C">
      <w:pPr>
        <w:pStyle w:val="2"/>
        <w:shd w:val="clear" w:color="auto" w:fill="auto"/>
        <w:spacing w:line="480" w:lineRule="exact"/>
        <w:ind w:left="20" w:firstLine="560"/>
        <w:jc w:val="both"/>
      </w:pPr>
      <w:r>
        <w:t>В процессе проектирования должны разрабатываться новые информа</w:t>
      </w:r>
      <w:r>
        <w:softHyphen/>
        <w:t>ционные системы и приложения или решаться задачи по модернизации существующих. Согласованная со студентом тема обсуждается на заседа</w:t>
      </w:r>
      <w:r>
        <w:softHyphen/>
        <w:t>нии кафедры, оформляется приказом, составляется план-график выполне</w:t>
      </w:r>
      <w:r>
        <w:softHyphen/>
        <w:t>ния ВКР и выдается студенту с указанием даты выдачи и срока завершения работы. Название темы ВКР должно быть кратким и точно соответствовать ее содержанию. Помимо актуальности тема выпускной работы должна удовлетворять ФГОС направления и содержать элементы практической новизны.</w:t>
      </w:r>
    </w:p>
    <w:p w:rsidR="005F4B84" w:rsidRDefault="003B0A5C">
      <w:pPr>
        <w:pStyle w:val="2"/>
        <w:shd w:val="clear" w:color="auto" w:fill="auto"/>
        <w:spacing w:line="480" w:lineRule="exact"/>
        <w:ind w:right="20" w:firstLine="600"/>
        <w:jc w:val="both"/>
      </w:pPr>
      <w:r>
        <w:t>Для руководства ВКР назначается руководитель, в обязанности которого входят:</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формулировка темы работы или оценка уже сформулированной те</w:t>
      </w:r>
      <w:r w:rsidR="003B0A5C">
        <w:softHyphen/>
        <w:t>мы на предмет ее соответствия направлению подготовки;</w:t>
      </w:r>
    </w:p>
    <w:p w:rsidR="005F4B84" w:rsidRDefault="007234C0">
      <w:pPr>
        <w:pStyle w:val="2"/>
        <w:shd w:val="clear" w:color="auto" w:fill="auto"/>
        <w:spacing w:line="480" w:lineRule="exact"/>
        <w:ind w:firstLine="600"/>
        <w:jc w:val="both"/>
      </w:pPr>
      <w:r>
        <w:rPr>
          <w:rStyle w:val="125pt0pt"/>
          <w:lang w:val="ru-RU"/>
        </w:rPr>
        <w:t>-</w:t>
      </w:r>
      <w:r w:rsidR="003B0A5C" w:rsidRPr="00E36806">
        <w:t xml:space="preserve"> </w:t>
      </w:r>
      <w:r w:rsidR="003B0A5C">
        <w:t>разработка задания выпускнику на выполнение работы;</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контроль за ходом выполнения ВКР и соответствие этого хода утвержденному графику проектирования;</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 xml:space="preserve">консультирование выпускников по организации </w:t>
      </w:r>
      <w:r w:rsidR="00921E75">
        <w:t>опытно-экспериментальной</w:t>
      </w:r>
      <w:r w:rsidR="003B0A5C">
        <w:t xml:space="preserve"> работы, обсуждение и анализ полученных результатов;</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оценка правильности, уровня и степени обоснованности решений, принимаемых студентом во время выполнения работы;</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оценка степени самостоятельности выполнения студентом ВКР; проверка содержания пояснительной записки работы на плагиат;</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оценка степени готовности ВКР и возможности ее представления на защиту;</w:t>
      </w:r>
    </w:p>
    <w:p w:rsidR="005F4B84" w:rsidRDefault="007234C0">
      <w:pPr>
        <w:pStyle w:val="2"/>
        <w:shd w:val="clear" w:color="auto" w:fill="auto"/>
        <w:spacing w:line="480" w:lineRule="exact"/>
        <w:ind w:firstLine="600"/>
        <w:jc w:val="both"/>
      </w:pPr>
      <w:r>
        <w:rPr>
          <w:rStyle w:val="125pt0pt"/>
          <w:lang w:val="ru-RU"/>
        </w:rPr>
        <w:t xml:space="preserve">- </w:t>
      </w:r>
      <w:r w:rsidR="003B0A5C">
        <w:t>окончательная оценка готовой ВКР и знаний автора работы.</w:t>
      </w:r>
    </w:p>
    <w:p w:rsidR="005F4B84" w:rsidRDefault="003B0A5C">
      <w:pPr>
        <w:pStyle w:val="2"/>
        <w:shd w:val="clear" w:color="auto" w:fill="auto"/>
        <w:spacing w:line="480" w:lineRule="exact"/>
        <w:ind w:firstLine="600"/>
        <w:jc w:val="both"/>
      </w:pPr>
      <w:r>
        <w:t>Рекомендуются следующие направления тематики ВКР:</w:t>
      </w:r>
    </w:p>
    <w:p w:rsidR="005F4B84" w:rsidRDefault="007234C0">
      <w:pPr>
        <w:pStyle w:val="2"/>
        <w:shd w:val="clear" w:color="auto" w:fill="auto"/>
        <w:spacing w:line="480" w:lineRule="exact"/>
        <w:ind w:right="20" w:firstLine="600"/>
        <w:jc w:val="both"/>
      </w:pPr>
      <w:r>
        <w:rPr>
          <w:rStyle w:val="125pt0pt"/>
          <w:lang w:val="ru-RU"/>
        </w:rPr>
        <w:t>-</w:t>
      </w:r>
      <w:r w:rsidR="003B0A5C" w:rsidRPr="00E36806">
        <w:t xml:space="preserve"> </w:t>
      </w:r>
      <w:r w:rsidR="003B0A5C">
        <w:t>направление «</w:t>
      </w:r>
      <w:r>
        <w:t>автоматизация систем и управление</w:t>
      </w:r>
      <w:r w:rsidR="003B0A5C">
        <w:t xml:space="preserve">»: проектирование информационной </w:t>
      </w:r>
      <w:r w:rsidR="00921E75">
        <w:t>системы,</w:t>
      </w:r>
      <w:r w:rsidR="003B0A5C" w:rsidRPr="00E36806">
        <w:t xml:space="preserve"> </w:t>
      </w:r>
      <w:r w:rsidR="003B0A5C">
        <w:t xml:space="preserve">проведение выбора инструментальных средств </w:t>
      </w:r>
      <w:r w:rsidR="003B0A5C">
        <w:lastRenderedPageBreak/>
        <w:t>создания информационной системы и ее реализация;</w:t>
      </w:r>
      <w:r>
        <w:rPr>
          <w:rStyle w:val="125pt0pt"/>
          <w:lang w:val="ru-RU"/>
        </w:rPr>
        <w:t xml:space="preserve"> </w:t>
      </w:r>
    </w:p>
    <w:p w:rsidR="005F4B84" w:rsidRDefault="007234C0">
      <w:pPr>
        <w:pStyle w:val="2"/>
        <w:shd w:val="clear" w:color="auto" w:fill="auto"/>
        <w:spacing w:line="480" w:lineRule="exact"/>
        <w:ind w:right="20" w:firstLine="600"/>
        <w:jc w:val="both"/>
      </w:pPr>
      <w:r>
        <w:rPr>
          <w:rStyle w:val="125pt0pt"/>
          <w:lang w:val="ru-RU"/>
        </w:rPr>
        <w:t>-</w:t>
      </w:r>
      <w:r w:rsidR="003B0A5C">
        <w:t xml:space="preserve">направление «разработка </w:t>
      </w:r>
      <w:proofErr w:type="spellStart"/>
      <w:r w:rsidR="003B0A5C">
        <w:t>интерн</w:t>
      </w:r>
      <w:r w:rsidR="00921E75">
        <w:t>ет-ресурса</w:t>
      </w:r>
      <w:proofErr w:type="spellEnd"/>
      <w:r w:rsidR="00921E75">
        <w:t>»: проведение проекти</w:t>
      </w:r>
      <w:r w:rsidR="003B0A5C">
        <w:t>рования информационного ресурса, разработка объектно-ориентированной модели, проектирование навигационной структуры информационного ре</w:t>
      </w:r>
      <w:r w:rsidR="003B0A5C">
        <w:softHyphen/>
        <w:t>сурса и его реализация;</w:t>
      </w:r>
    </w:p>
    <w:p w:rsidR="005F4B84" w:rsidRDefault="007234C0">
      <w:pPr>
        <w:pStyle w:val="2"/>
        <w:shd w:val="clear" w:color="auto" w:fill="auto"/>
        <w:spacing w:line="480" w:lineRule="exact"/>
        <w:ind w:left="20" w:right="20" w:firstLine="640"/>
        <w:jc w:val="both"/>
      </w:pPr>
      <w:r>
        <w:rPr>
          <w:rStyle w:val="125pt0pt"/>
          <w:lang w:val="ru-RU"/>
        </w:rPr>
        <w:t>-</w:t>
      </w:r>
      <w:r w:rsidR="003B0A5C" w:rsidRPr="00E36806">
        <w:t xml:space="preserve"> </w:t>
      </w:r>
      <w:r w:rsidR="003B0A5C">
        <w:t>направление «разработка программного обеспечения»: проведение проектирования программного обеспечения с использованием объектного моделирования, реализация программного обеспечения и его тестирование.</w:t>
      </w:r>
    </w:p>
    <w:p w:rsidR="005F4B84" w:rsidRDefault="003B0A5C">
      <w:pPr>
        <w:pStyle w:val="2"/>
        <w:shd w:val="clear" w:color="auto" w:fill="auto"/>
        <w:spacing w:line="480" w:lineRule="exact"/>
        <w:ind w:left="800" w:firstLine="0"/>
        <w:jc w:val="left"/>
      </w:pPr>
      <w:r>
        <w:t>При выполнении ВКР выделяют несколько этапов.</w:t>
      </w:r>
    </w:p>
    <w:p w:rsidR="005F4B84" w:rsidRDefault="003B0A5C">
      <w:pPr>
        <w:pStyle w:val="2"/>
        <w:shd w:val="clear" w:color="auto" w:fill="auto"/>
        <w:spacing w:line="480" w:lineRule="exact"/>
        <w:ind w:left="20" w:right="20" w:firstLine="640"/>
        <w:jc w:val="both"/>
      </w:pPr>
      <w:r>
        <w:t>Первый этап - подготовительный - состоит в выборе темы и определении методологического аппарата исследования. В результате выполнения первого этапа автор составляет два документа: план исследования и структура работы.</w:t>
      </w:r>
    </w:p>
    <w:p w:rsidR="005F4B84" w:rsidRDefault="003B0A5C">
      <w:pPr>
        <w:pStyle w:val="2"/>
        <w:shd w:val="clear" w:color="auto" w:fill="auto"/>
        <w:spacing w:line="480" w:lineRule="exact"/>
        <w:ind w:left="20" w:right="20" w:firstLine="640"/>
        <w:jc w:val="both"/>
      </w:pPr>
      <w:r>
        <w:t>Второй этап является исследовательским, на котором выполняется по</w:t>
      </w:r>
      <w:r>
        <w:softHyphen/>
        <w:t>исковая часть работы с учетом составленного плана исследования и с исполь</w:t>
      </w:r>
      <w:r>
        <w:softHyphen/>
        <w:t>зованием выбранных методов и технологий. Работа ведется на теоретическом уровне и выполняется практическая реализация.</w:t>
      </w:r>
    </w:p>
    <w:p w:rsidR="005F4B84" w:rsidRDefault="003B0A5C">
      <w:pPr>
        <w:pStyle w:val="2"/>
        <w:shd w:val="clear" w:color="auto" w:fill="auto"/>
        <w:spacing w:line="480" w:lineRule="exact"/>
        <w:ind w:left="20" w:right="20" w:firstLine="640"/>
        <w:jc w:val="both"/>
      </w:pPr>
      <w:r>
        <w:t>На третьем этапе проводится систематизация материалов, написание текста и оформление работы и полученных результатов исследования.</w:t>
      </w:r>
    </w:p>
    <w:p w:rsidR="00A016BC" w:rsidRDefault="003B0A5C">
      <w:pPr>
        <w:pStyle w:val="2"/>
        <w:shd w:val="clear" w:color="auto" w:fill="auto"/>
        <w:spacing w:after="300" w:line="480" w:lineRule="exact"/>
        <w:ind w:left="20" w:right="20" w:firstLine="640"/>
        <w:jc w:val="both"/>
      </w:pPr>
      <w:r>
        <w:t>Следующие этапы связаны с подготовкой ВКР и самой процедурой за</w:t>
      </w:r>
      <w:r>
        <w:softHyphen/>
        <w:t>щиты. На четвертом этапе работа представляется на кафедру. На кафедре заслушиваются научные руководители о степени готовности ВКР и принима</w:t>
      </w:r>
      <w:r>
        <w:softHyphen/>
        <w:t>ется решение о допуске к защите. При этом решается вопрос о назначении рецензентов из числа специалистов соответствующей квалификации (или данной отрасли знаний). На пятом этапе проводится защита ВКР на заседа</w:t>
      </w:r>
      <w:r>
        <w:softHyphen/>
        <w:t>нии Государственной аттестационной комиссии.</w:t>
      </w:r>
    </w:p>
    <w:p w:rsidR="00A016BC" w:rsidRDefault="00A016BC">
      <w:pPr>
        <w:rPr>
          <w:rFonts w:ascii="Times New Roman" w:eastAsia="Times New Roman" w:hAnsi="Times New Roman" w:cs="Times New Roman"/>
          <w:sz w:val="26"/>
          <w:szCs w:val="26"/>
        </w:rPr>
      </w:pPr>
      <w:r>
        <w:br w:type="page"/>
      </w:r>
    </w:p>
    <w:p w:rsidR="005F4B84" w:rsidRDefault="003B0A5C">
      <w:pPr>
        <w:pStyle w:val="12"/>
        <w:keepNext/>
        <w:keepLines/>
        <w:numPr>
          <w:ilvl w:val="0"/>
          <w:numId w:val="1"/>
        </w:numPr>
        <w:shd w:val="clear" w:color="auto" w:fill="auto"/>
        <w:tabs>
          <w:tab w:val="left" w:pos="948"/>
        </w:tabs>
        <w:spacing w:before="0" w:after="0"/>
        <w:ind w:left="3920" w:right="580"/>
        <w:jc w:val="left"/>
      </w:pPr>
      <w:bookmarkStart w:id="5" w:name="bookmark3"/>
      <w:bookmarkStart w:id="6" w:name="_Toc513379273"/>
      <w:r>
        <w:lastRenderedPageBreak/>
        <w:t>СОДЕРЖАНИЕ ВЫПУСКНОЙ КВАЛИФИКАЦИОННОЙ РАБОТЫ</w:t>
      </w:r>
      <w:bookmarkEnd w:id="5"/>
      <w:bookmarkEnd w:id="6"/>
    </w:p>
    <w:p w:rsidR="005F4B84" w:rsidRDefault="003B0A5C">
      <w:pPr>
        <w:pStyle w:val="2"/>
        <w:shd w:val="clear" w:color="auto" w:fill="auto"/>
        <w:spacing w:line="480" w:lineRule="exact"/>
        <w:ind w:left="20" w:right="20" w:firstLine="640"/>
        <w:jc w:val="both"/>
      </w:pPr>
      <w:r>
        <w:t>Вне зависимости от тематики работы и подхода при разработке си</w:t>
      </w:r>
      <w:r>
        <w:softHyphen/>
        <w:t>стемы или программного продукта структура выпускной квалификацион</w:t>
      </w:r>
      <w:r>
        <w:softHyphen/>
        <w:t>ной работы следующая: в основной части приводится анализ задачи, ре</w:t>
      </w:r>
      <w:r>
        <w:softHyphen/>
        <w:t>зультаты и основные положения, сущность проектных решений и выводы, а вся информация, поясняющая решение задачи, выносится в приложения.</w:t>
      </w:r>
    </w:p>
    <w:p w:rsidR="005F4B84" w:rsidRDefault="003B0A5C">
      <w:pPr>
        <w:pStyle w:val="2"/>
        <w:shd w:val="clear" w:color="auto" w:fill="auto"/>
        <w:spacing w:line="480" w:lineRule="exact"/>
        <w:ind w:left="20" w:right="40" w:firstLine="580"/>
        <w:jc w:val="both"/>
      </w:pPr>
      <w:r>
        <w:t>В графической части ВКР рекомендуется представить следующее: те</w:t>
      </w:r>
      <w:r>
        <w:softHyphen/>
        <w:t>му ВКР, цели и задачи ее выполнения; характеристику предметной обла</w:t>
      </w:r>
      <w:r>
        <w:softHyphen/>
        <w:t>сти, модели данных, создаваемых при проектировании, элементы пользо</w:t>
      </w:r>
      <w:r>
        <w:softHyphen/>
        <w:t>вательского интерфейса, блок-схемы алгоритмов разработанных программ.</w:t>
      </w:r>
    </w:p>
    <w:p w:rsidR="005F4B84" w:rsidRDefault="003B0A5C">
      <w:pPr>
        <w:pStyle w:val="2"/>
        <w:shd w:val="clear" w:color="auto" w:fill="auto"/>
        <w:spacing w:line="480" w:lineRule="exact"/>
        <w:ind w:left="20" w:firstLine="580"/>
        <w:jc w:val="both"/>
      </w:pPr>
      <w:r>
        <w:t>Выпускная квалификационная работа должна содержать:</w:t>
      </w:r>
    </w:p>
    <w:p w:rsidR="005F4B84" w:rsidRDefault="003B0A5C">
      <w:pPr>
        <w:pStyle w:val="2"/>
        <w:numPr>
          <w:ilvl w:val="0"/>
          <w:numId w:val="2"/>
        </w:numPr>
        <w:shd w:val="clear" w:color="auto" w:fill="auto"/>
        <w:tabs>
          <w:tab w:val="left" w:pos="951"/>
        </w:tabs>
        <w:spacing w:line="480" w:lineRule="exact"/>
        <w:ind w:left="20" w:right="40" w:firstLine="580"/>
        <w:jc w:val="both"/>
      </w:pPr>
      <w:r>
        <w:t>титульный лист с темой, данными об авторе и научном руководи</w:t>
      </w:r>
      <w:r>
        <w:softHyphen/>
        <w:t>теле;</w:t>
      </w:r>
    </w:p>
    <w:p w:rsidR="005F4B84" w:rsidRDefault="003B0A5C">
      <w:pPr>
        <w:pStyle w:val="2"/>
        <w:numPr>
          <w:ilvl w:val="0"/>
          <w:numId w:val="2"/>
        </w:numPr>
        <w:shd w:val="clear" w:color="auto" w:fill="auto"/>
        <w:tabs>
          <w:tab w:val="left" w:pos="960"/>
        </w:tabs>
        <w:spacing w:line="480" w:lineRule="exact"/>
        <w:ind w:left="20" w:firstLine="580"/>
        <w:jc w:val="both"/>
      </w:pPr>
      <w:r>
        <w:t>задание на выпускную квалификационную работу;</w:t>
      </w:r>
    </w:p>
    <w:p w:rsidR="005F4B84" w:rsidRDefault="003B0A5C">
      <w:pPr>
        <w:pStyle w:val="2"/>
        <w:numPr>
          <w:ilvl w:val="0"/>
          <w:numId w:val="2"/>
        </w:numPr>
        <w:shd w:val="clear" w:color="auto" w:fill="auto"/>
        <w:tabs>
          <w:tab w:val="left" w:pos="960"/>
        </w:tabs>
        <w:spacing w:line="480" w:lineRule="exact"/>
        <w:ind w:left="20" w:firstLine="580"/>
        <w:jc w:val="both"/>
      </w:pPr>
      <w:r>
        <w:t>аннотация;</w:t>
      </w:r>
    </w:p>
    <w:p w:rsidR="005F4B84" w:rsidRDefault="003B0A5C">
      <w:pPr>
        <w:pStyle w:val="2"/>
        <w:numPr>
          <w:ilvl w:val="0"/>
          <w:numId w:val="2"/>
        </w:numPr>
        <w:shd w:val="clear" w:color="auto" w:fill="auto"/>
        <w:tabs>
          <w:tab w:val="left" w:pos="965"/>
        </w:tabs>
        <w:spacing w:line="480" w:lineRule="exact"/>
        <w:ind w:left="20" w:firstLine="580"/>
        <w:jc w:val="both"/>
      </w:pPr>
      <w:r>
        <w:t>оглавление;</w:t>
      </w:r>
    </w:p>
    <w:p w:rsidR="005F4B84" w:rsidRDefault="003B0A5C">
      <w:pPr>
        <w:pStyle w:val="2"/>
        <w:numPr>
          <w:ilvl w:val="0"/>
          <w:numId w:val="2"/>
        </w:numPr>
        <w:shd w:val="clear" w:color="auto" w:fill="auto"/>
        <w:tabs>
          <w:tab w:val="left" w:pos="951"/>
        </w:tabs>
        <w:spacing w:line="480" w:lineRule="exact"/>
        <w:ind w:left="20" w:right="340" w:firstLine="580"/>
        <w:jc w:val="left"/>
      </w:pPr>
      <w:r>
        <w:t>перечень сокращений, условных обозначений символов и терми</w:t>
      </w:r>
      <w:r>
        <w:softHyphen/>
        <w:t>нов;</w:t>
      </w:r>
    </w:p>
    <w:p w:rsidR="005F4B84" w:rsidRDefault="003B0A5C">
      <w:pPr>
        <w:pStyle w:val="2"/>
        <w:numPr>
          <w:ilvl w:val="0"/>
          <w:numId w:val="2"/>
        </w:numPr>
        <w:shd w:val="clear" w:color="auto" w:fill="auto"/>
        <w:tabs>
          <w:tab w:val="left" w:pos="955"/>
        </w:tabs>
        <w:spacing w:line="480" w:lineRule="exact"/>
        <w:ind w:left="20" w:firstLine="580"/>
        <w:jc w:val="both"/>
      </w:pPr>
      <w:r>
        <w:t>введение;</w:t>
      </w:r>
    </w:p>
    <w:p w:rsidR="005F4B84" w:rsidRDefault="003B0A5C">
      <w:pPr>
        <w:pStyle w:val="2"/>
        <w:numPr>
          <w:ilvl w:val="0"/>
          <w:numId w:val="2"/>
        </w:numPr>
        <w:shd w:val="clear" w:color="auto" w:fill="auto"/>
        <w:tabs>
          <w:tab w:val="left" w:pos="955"/>
        </w:tabs>
        <w:spacing w:line="480" w:lineRule="exact"/>
        <w:ind w:left="20" w:firstLine="580"/>
        <w:jc w:val="both"/>
      </w:pPr>
      <w:r>
        <w:t>главы основной части;</w:t>
      </w:r>
    </w:p>
    <w:p w:rsidR="005F4B84" w:rsidRDefault="003B0A5C">
      <w:pPr>
        <w:pStyle w:val="2"/>
        <w:numPr>
          <w:ilvl w:val="0"/>
          <w:numId w:val="2"/>
        </w:numPr>
        <w:shd w:val="clear" w:color="auto" w:fill="auto"/>
        <w:tabs>
          <w:tab w:val="left" w:pos="946"/>
        </w:tabs>
        <w:spacing w:line="480" w:lineRule="exact"/>
        <w:ind w:left="20" w:right="40" w:firstLine="580"/>
        <w:jc w:val="both"/>
      </w:pPr>
      <w:r>
        <w:t>заключение, в котором представлено последовательное, логически стройное изложение полученных результатов ВКР;</w:t>
      </w:r>
    </w:p>
    <w:p w:rsidR="005F4B84" w:rsidRDefault="003B0A5C">
      <w:pPr>
        <w:pStyle w:val="2"/>
        <w:numPr>
          <w:ilvl w:val="0"/>
          <w:numId w:val="2"/>
        </w:numPr>
        <w:shd w:val="clear" w:color="auto" w:fill="auto"/>
        <w:tabs>
          <w:tab w:val="left" w:pos="960"/>
        </w:tabs>
        <w:spacing w:line="480" w:lineRule="exact"/>
        <w:ind w:left="20" w:firstLine="580"/>
        <w:jc w:val="both"/>
      </w:pPr>
      <w:r>
        <w:t xml:space="preserve">список используемых источников (не менее </w:t>
      </w:r>
      <w:r w:rsidR="00CE3342">
        <w:t>20</w:t>
      </w:r>
      <w:bookmarkStart w:id="7" w:name="_GoBack"/>
      <w:bookmarkEnd w:id="7"/>
      <w:r>
        <w:t xml:space="preserve"> источников);</w:t>
      </w:r>
    </w:p>
    <w:p w:rsidR="005F4B84" w:rsidRDefault="003B0A5C">
      <w:pPr>
        <w:pStyle w:val="2"/>
        <w:numPr>
          <w:ilvl w:val="0"/>
          <w:numId w:val="2"/>
        </w:numPr>
        <w:shd w:val="clear" w:color="auto" w:fill="auto"/>
        <w:tabs>
          <w:tab w:val="left" w:pos="1027"/>
        </w:tabs>
        <w:spacing w:line="480" w:lineRule="exact"/>
        <w:ind w:left="20" w:firstLine="580"/>
        <w:jc w:val="both"/>
      </w:pPr>
      <w:r>
        <w:t>приложения;</w:t>
      </w:r>
    </w:p>
    <w:p w:rsidR="005F4B84" w:rsidRDefault="003B0A5C">
      <w:pPr>
        <w:pStyle w:val="2"/>
        <w:numPr>
          <w:ilvl w:val="0"/>
          <w:numId w:val="2"/>
        </w:numPr>
        <w:shd w:val="clear" w:color="auto" w:fill="auto"/>
        <w:tabs>
          <w:tab w:val="left" w:pos="1027"/>
        </w:tabs>
        <w:spacing w:line="480" w:lineRule="exact"/>
        <w:ind w:left="20" w:firstLine="580"/>
        <w:jc w:val="both"/>
      </w:pPr>
      <w:r>
        <w:t>план-график подготовки выпускной квалификационной работы;</w:t>
      </w:r>
    </w:p>
    <w:p w:rsidR="005F4B84" w:rsidRDefault="003B0A5C">
      <w:pPr>
        <w:pStyle w:val="2"/>
        <w:numPr>
          <w:ilvl w:val="0"/>
          <w:numId w:val="2"/>
        </w:numPr>
        <w:shd w:val="clear" w:color="auto" w:fill="auto"/>
        <w:tabs>
          <w:tab w:val="left" w:pos="1032"/>
        </w:tabs>
        <w:spacing w:line="480" w:lineRule="exact"/>
        <w:ind w:left="20" w:firstLine="580"/>
        <w:jc w:val="both"/>
      </w:pPr>
      <w:r>
        <w:t>отзыв научного руководителя;</w:t>
      </w:r>
    </w:p>
    <w:p w:rsidR="005F4B84" w:rsidRDefault="003B0A5C">
      <w:pPr>
        <w:pStyle w:val="2"/>
        <w:numPr>
          <w:ilvl w:val="0"/>
          <w:numId w:val="2"/>
        </w:numPr>
        <w:shd w:val="clear" w:color="auto" w:fill="auto"/>
        <w:tabs>
          <w:tab w:val="left" w:pos="1032"/>
        </w:tabs>
        <w:spacing w:line="480" w:lineRule="exact"/>
        <w:ind w:left="940" w:right="340" w:hanging="340"/>
        <w:jc w:val="left"/>
      </w:pPr>
      <w:r>
        <w:t>отзыв внешней организации или квалифицированного специали</w:t>
      </w:r>
      <w:r>
        <w:softHyphen/>
        <w:t>ста;</w:t>
      </w:r>
    </w:p>
    <w:p w:rsidR="005F4B84" w:rsidRDefault="003B0A5C">
      <w:pPr>
        <w:pStyle w:val="2"/>
        <w:numPr>
          <w:ilvl w:val="0"/>
          <w:numId w:val="2"/>
        </w:numPr>
        <w:shd w:val="clear" w:color="auto" w:fill="auto"/>
        <w:tabs>
          <w:tab w:val="left" w:pos="1027"/>
        </w:tabs>
        <w:spacing w:line="480" w:lineRule="exact"/>
        <w:ind w:left="940" w:right="40" w:hanging="340"/>
        <w:jc w:val="left"/>
      </w:pPr>
      <w:r>
        <w:t>демонстрационная версия программного обеспечения (прилагает</w:t>
      </w:r>
      <w:r>
        <w:softHyphen/>
        <w:t>ся на электронном носителе);</w:t>
      </w:r>
    </w:p>
    <w:p w:rsidR="005F4B84" w:rsidRDefault="003B0A5C">
      <w:pPr>
        <w:pStyle w:val="2"/>
        <w:numPr>
          <w:ilvl w:val="0"/>
          <w:numId w:val="2"/>
        </w:numPr>
        <w:shd w:val="clear" w:color="auto" w:fill="auto"/>
        <w:tabs>
          <w:tab w:val="left" w:pos="1027"/>
        </w:tabs>
        <w:spacing w:line="480" w:lineRule="exact"/>
        <w:ind w:left="940" w:right="40" w:hanging="340"/>
        <w:jc w:val="left"/>
      </w:pPr>
      <w:r>
        <w:lastRenderedPageBreak/>
        <w:t xml:space="preserve">презентация программного продукта (иллюстрации к докладу на защите в формате </w:t>
      </w:r>
      <w:r>
        <w:rPr>
          <w:lang w:val="en-US"/>
        </w:rPr>
        <w:t>MS</w:t>
      </w:r>
      <w:r w:rsidRPr="00E36806">
        <w:t xml:space="preserve"> </w:t>
      </w:r>
      <w:r>
        <w:rPr>
          <w:lang w:val="en-US"/>
        </w:rPr>
        <w:t>PowerPoint</w:t>
      </w:r>
      <w:r w:rsidRPr="00E36806">
        <w:t>).</w:t>
      </w:r>
    </w:p>
    <w:p w:rsidR="005F4B84" w:rsidRDefault="003B0A5C">
      <w:pPr>
        <w:pStyle w:val="2"/>
        <w:shd w:val="clear" w:color="auto" w:fill="auto"/>
        <w:spacing w:line="480" w:lineRule="exact"/>
        <w:ind w:right="20" w:firstLine="580"/>
        <w:jc w:val="both"/>
      </w:pPr>
      <w:r>
        <w:t>Форма титульного листа пояснительной записки является общеприня</w:t>
      </w:r>
      <w:r>
        <w:softHyphen/>
        <w:t>той. Задание на ВКР выполняется на специальном бланке. В аннотации должно быть представлено краткое изложение цели работы, основных ре</w:t>
      </w:r>
      <w:r>
        <w:softHyphen/>
        <w:t>зультатов работы, области практического применения. Содержание долж</w:t>
      </w:r>
      <w:r>
        <w:softHyphen/>
        <w:t>но включение введения, наименование всех разделов с указанием наиме</w:t>
      </w:r>
      <w:r>
        <w:softHyphen/>
        <w:t>нования страниц.</w:t>
      </w:r>
    </w:p>
    <w:p w:rsidR="005F4B84" w:rsidRDefault="003B0A5C">
      <w:pPr>
        <w:pStyle w:val="2"/>
        <w:shd w:val="clear" w:color="auto" w:fill="auto"/>
        <w:spacing w:line="480" w:lineRule="exact"/>
        <w:ind w:right="20" w:firstLine="580"/>
        <w:jc w:val="both"/>
      </w:pPr>
      <w:r>
        <w:t>Во введении рассматриваются актуальность темы, кратко характери</w:t>
      </w:r>
      <w:r>
        <w:softHyphen/>
        <w:t>зуется современное состояние рассматриваемого вопроса, формулируются цели и задачи, описывается структура выпускной квалификационной рабо</w:t>
      </w:r>
      <w:r>
        <w:softHyphen/>
        <w:t>ты.</w:t>
      </w:r>
    </w:p>
    <w:p w:rsidR="005F4B84" w:rsidRDefault="003B0A5C">
      <w:pPr>
        <w:pStyle w:val="2"/>
        <w:shd w:val="clear" w:color="auto" w:fill="auto"/>
        <w:spacing w:line="480" w:lineRule="exact"/>
        <w:ind w:firstLine="580"/>
        <w:jc w:val="both"/>
      </w:pPr>
      <w:r>
        <w:t>Основная часть ВКР может включать следующие разделы</w:t>
      </w:r>
    </w:p>
    <w:p w:rsidR="005F4B84" w:rsidRDefault="00684407">
      <w:pPr>
        <w:pStyle w:val="2"/>
        <w:shd w:val="clear" w:color="auto" w:fill="auto"/>
        <w:spacing w:line="480" w:lineRule="exact"/>
        <w:ind w:right="20" w:firstLine="580"/>
        <w:jc w:val="both"/>
      </w:pPr>
      <w:r>
        <w:rPr>
          <w:rStyle w:val="125pt0pt"/>
          <w:lang w:val="ru-RU"/>
        </w:rPr>
        <w:t>-</w:t>
      </w:r>
      <w:r w:rsidR="003B0A5C" w:rsidRPr="00E36806">
        <w:t xml:space="preserve"> </w:t>
      </w:r>
      <w:r w:rsidR="003B0A5C">
        <w:t>анализ предметной области и новых информационных технологий для решения поставленной задачи:</w:t>
      </w:r>
    </w:p>
    <w:p w:rsidR="005F4B84" w:rsidRDefault="003B0A5C">
      <w:pPr>
        <w:pStyle w:val="2"/>
        <w:numPr>
          <w:ilvl w:val="0"/>
          <w:numId w:val="3"/>
        </w:numPr>
        <w:shd w:val="clear" w:color="auto" w:fill="auto"/>
        <w:tabs>
          <w:tab w:val="left" w:pos="743"/>
        </w:tabs>
        <w:spacing w:line="480" w:lineRule="exact"/>
        <w:ind w:firstLine="580"/>
        <w:jc w:val="both"/>
      </w:pPr>
      <w:r>
        <w:t>описание прикладной задачи на языке предметной области;</w:t>
      </w:r>
    </w:p>
    <w:p w:rsidR="005F4B84" w:rsidRDefault="003B0A5C">
      <w:pPr>
        <w:pStyle w:val="2"/>
        <w:numPr>
          <w:ilvl w:val="0"/>
          <w:numId w:val="3"/>
        </w:numPr>
        <w:shd w:val="clear" w:color="auto" w:fill="auto"/>
        <w:tabs>
          <w:tab w:val="left" w:pos="816"/>
        </w:tabs>
        <w:spacing w:line="480" w:lineRule="exact"/>
        <w:ind w:right="20" w:firstLine="580"/>
        <w:jc w:val="both"/>
      </w:pPr>
      <w:r>
        <w:t>анализ существующих информационных систем (ИС), предназна</w:t>
      </w:r>
      <w:r>
        <w:softHyphen/>
        <w:t>ченных для решения аналогичных задач, или соответствующего про</w:t>
      </w:r>
      <w:r>
        <w:softHyphen/>
        <w:t>граммного обеспечения;</w:t>
      </w:r>
    </w:p>
    <w:p w:rsidR="005F4B84" w:rsidRDefault="003B0A5C">
      <w:pPr>
        <w:pStyle w:val="2"/>
        <w:numPr>
          <w:ilvl w:val="0"/>
          <w:numId w:val="3"/>
        </w:numPr>
        <w:shd w:val="clear" w:color="auto" w:fill="auto"/>
        <w:tabs>
          <w:tab w:val="left" w:pos="743"/>
        </w:tabs>
        <w:spacing w:line="480" w:lineRule="exact"/>
        <w:ind w:firstLine="580"/>
        <w:jc w:val="both"/>
      </w:pPr>
      <w:r>
        <w:t>обоснование актуальности темы ВКР;</w:t>
      </w:r>
    </w:p>
    <w:p w:rsidR="005F4B84" w:rsidRDefault="003B0A5C">
      <w:pPr>
        <w:pStyle w:val="2"/>
        <w:numPr>
          <w:ilvl w:val="0"/>
          <w:numId w:val="3"/>
        </w:numPr>
        <w:shd w:val="clear" w:color="auto" w:fill="auto"/>
        <w:tabs>
          <w:tab w:val="left" w:pos="782"/>
        </w:tabs>
        <w:spacing w:line="480" w:lineRule="exact"/>
        <w:ind w:right="20" w:firstLine="580"/>
        <w:jc w:val="both"/>
      </w:pPr>
      <w:r>
        <w:t>обоснование требований к разрабатываемой ИС или программного продукта;</w:t>
      </w:r>
    </w:p>
    <w:p w:rsidR="005F4B84" w:rsidRDefault="003B0A5C">
      <w:pPr>
        <w:pStyle w:val="2"/>
        <w:numPr>
          <w:ilvl w:val="0"/>
          <w:numId w:val="3"/>
        </w:numPr>
        <w:shd w:val="clear" w:color="auto" w:fill="auto"/>
        <w:tabs>
          <w:tab w:val="left" w:pos="734"/>
        </w:tabs>
        <w:spacing w:line="480" w:lineRule="exact"/>
        <w:ind w:firstLine="580"/>
        <w:jc w:val="both"/>
      </w:pPr>
      <w:r>
        <w:t>разработка технического задания;</w:t>
      </w:r>
    </w:p>
    <w:p w:rsidR="005F4B84" w:rsidRDefault="00684407">
      <w:pPr>
        <w:pStyle w:val="2"/>
        <w:shd w:val="clear" w:color="auto" w:fill="auto"/>
        <w:spacing w:line="480" w:lineRule="exact"/>
        <w:ind w:firstLine="580"/>
        <w:jc w:val="both"/>
      </w:pPr>
      <w:r>
        <w:rPr>
          <w:rStyle w:val="125pt0pt"/>
          <w:lang w:val="ru-RU"/>
        </w:rPr>
        <w:t xml:space="preserve">- </w:t>
      </w:r>
      <w:r w:rsidR="003B0A5C">
        <w:t>проектирование информационной системы;</w:t>
      </w:r>
    </w:p>
    <w:p w:rsidR="005F4B84" w:rsidRDefault="00684407">
      <w:pPr>
        <w:pStyle w:val="2"/>
        <w:shd w:val="clear" w:color="auto" w:fill="auto"/>
        <w:spacing w:line="480" w:lineRule="exact"/>
        <w:ind w:firstLine="580"/>
        <w:jc w:val="both"/>
      </w:pPr>
      <w:r>
        <w:rPr>
          <w:rStyle w:val="125pt0pt"/>
          <w:lang w:val="ru-RU"/>
        </w:rPr>
        <w:t xml:space="preserve">- </w:t>
      </w:r>
      <w:r w:rsidR="003B0A5C">
        <w:t>мотивированный выбор инструментальных программных средств;</w:t>
      </w:r>
    </w:p>
    <w:p w:rsidR="005F4B84" w:rsidRDefault="00684407">
      <w:pPr>
        <w:pStyle w:val="2"/>
        <w:shd w:val="clear" w:color="auto" w:fill="auto"/>
        <w:spacing w:line="480" w:lineRule="exact"/>
        <w:ind w:firstLine="580"/>
        <w:jc w:val="both"/>
      </w:pPr>
      <w:r>
        <w:rPr>
          <w:rStyle w:val="125pt0pt"/>
          <w:lang w:val="ru-RU"/>
        </w:rPr>
        <w:t>-</w:t>
      </w:r>
      <w:r w:rsidR="003B0A5C" w:rsidRPr="00E36806">
        <w:t xml:space="preserve"> </w:t>
      </w:r>
      <w:r w:rsidR="003B0A5C">
        <w:t>разработка информационных объектов;</w:t>
      </w:r>
    </w:p>
    <w:p w:rsidR="005F4B84" w:rsidRDefault="00684407">
      <w:pPr>
        <w:pStyle w:val="2"/>
        <w:shd w:val="clear" w:color="auto" w:fill="auto"/>
        <w:spacing w:line="480" w:lineRule="exact"/>
        <w:ind w:firstLine="580"/>
        <w:jc w:val="both"/>
      </w:pPr>
      <w:r>
        <w:rPr>
          <w:rStyle w:val="125pt0pt"/>
          <w:lang w:val="ru-RU"/>
        </w:rPr>
        <w:t>-</w:t>
      </w:r>
      <w:r w:rsidR="003B0A5C" w:rsidRPr="00E36806">
        <w:t xml:space="preserve"> </w:t>
      </w:r>
      <w:r w:rsidR="003B0A5C">
        <w:t>иллюстрация базовых информационно-технологических решений.</w:t>
      </w:r>
    </w:p>
    <w:p w:rsidR="005F4B84" w:rsidRDefault="003B0A5C">
      <w:pPr>
        <w:pStyle w:val="2"/>
        <w:shd w:val="clear" w:color="auto" w:fill="auto"/>
        <w:spacing w:line="480" w:lineRule="exact"/>
        <w:ind w:right="20" w:firstLine="580"/>
        <w:jc w:val="both"/>
      </w:pPr>
      <w:r>
        <w:t>Каждая глава представляет собой самостоятельную, достаточно боль</w:t>
      </w:r>
      <w:r>
        <w:softHyphen/>
        <w:t xml:space="preserve">шую по объему и логически завершенную часть ВКР, поэтому главы имеют собственное название, которое должно полностью соответствовать общей теме ВКР. При </w:t>
      </w:r>
      <w:r>
        <w:lastRenderedPageBreak/>
        <w:t>делении главы на параграфы, название и содержание которых соответствуют содержанию главы и связаны с задачами исследования.</w:t>
      </w:r>
    </w:p>
    <w:p w:rsidR="005F4B84" w:rsidRDefault="003B0A5C">
      <w:pPr>
        <w:pStyle w:val="2"/>
        <w:shd w:val="clear" w:color="auto" w:fill="auto"/>
        <w:spacing w:line="480" w:lineRule="exact"/>
        <w:ind w:left="20" w:right="40" w:firstLine="560"/>
        <w:jc w:val="both"/>
      </w:pPr>
      <w:r>
        <w:t>Текст главы начинается кратким описанием содержания и задачам, решаемым в главе, и заканчиваются выводами по проведенной части иссле</w:t>
      </w:r>
      <w:r>
        <w:softHyphen/>
        <w:t>дования, в которых кратко, в обобщенной форме указывают, какие результа</w:t>
      </w:r>
      <w:r>
        <w:softHyphen/>
        <w:t>ты получены автором при написании данной главы ВКР. Результаты реше</w:t>
      </w:r>
      <w:r>
        <w:softHyphen/>
        <w:t>ния поставленных задач составляют основное содержание выводов.</w:t>
      </w:r>
    </w:p>
    <w:p w:rsidR="005F4B84" w:rsidRDefault="003B0A5C">
      <w:pPr>
        <w:pStyle w:val="2"/>
        <w:shd w:val="clear" w:color="auto" w:fill="auto"/>
        <w:spacing w:line="480" w:lineRule="exact"/>
        <w:ind w:left="20" w:right="40" w:firstLine="560"/>
        <w:jc w:val="both"/>
      </w:pPr>
      <w:r>
        <w:t>В заключении приводятся обобщенные итоги теоретической и практиче</w:t>
      </w:r>
      <w:r>
        <w:softHyphen/>
        <w:t>ской разработки темы, отражается результат решения поставленных во вве</w:t>
      </w:r>
      <w:r>
        <w:softHyphen/>
        <w:t>дении задач, формулируются выводы, предложения и рекомендации по ис</w:t>
      </w:r>
      <w:r>
        <w:softHyphen/>
        <w:t>пользованию результатов работы.</w:t>
      </w:r>
    </w:p>
    <w:p w:rsidR="005F4B84" w:rsidRDefault="003B0A5C">
      <w:pPr>
        <w:pStyle w:val="2"/>
        <w:shd w:val="clear" w:color="auto" w:fill="auto"/>
        <w:spacing w:line="480" w:lineRule="exact"/>
        <w:ind w:left="20" w:right="40" w:firstLine="560"/>
        <w:jc w:val="both"/>
      </w:pPr>
      <w:r>
        <w:t>В приложения выносятся вспомогательные или дополнительные матери</w:t>
      </w:r>
      <w:r>
        <w:softHyphen/>
        <w:t>алы, которые не включены в основной текст.</w:t>
      </w:r>
    </w:p>
    <w:p w:rsidR="00A016BC" w:rsidRDefault="003B0A5C">
      <w:pPr>
        <w:pStyle w:val="2"/>
        <w:shd w:val="clear" w:color="auto" w:fill="auto"/>
        <w:spacing w:after="588" w:line="480" w:lineRule="exact"/>
        <w:ind w:left="20" w:right="40" w:firstLine="560"/>
        <w:jc w:val="both"/>
      </w:pPr>
      <w:r>
        <w:t xml:space="preserve">Общий объем выпускной квалификационной работы, включая введение, основную часть и заключение, должен составлять, как правило, от </w:t>
      </w:r>
      <w:r w:rsidR="00684407">
        <w:t>45</w:t>
      </w:r>
      <w:r>
        <w:t xml:space="preserve"> до </w:t>
      </w:r>
      <w:r w:rsidR="00684407">
        <w:t>60</w:t>
      </w:r>
      <w:r>
        <w:t xml:space="preserve"> страниц текста без учета списка использованных источников и приложений.</w:t>
      </w:r>
    </w:p>
    <w:p w:rsidR="00A016BC" w:rsidRDefault="00A016BC">
      <w:pPr>
        <w:rPr>
          <w:rFonts w:ascii="Times New Roman" w:eastAsia="Times New Roman" w:hAnsi="Times New Roman" w:cs="Times New Roman"/>
          <w:sz w:val="26"/>
          <w:szCs w:val="26"/>
        </w:rPr>
      </w:pPr>
      <w:r>
        <w:br w:type="page"/>
      </w:r>
    </w:p>
    <w:p w:rsidR="005F4B84" w:rsidRDefault="003B0A5C" w:rsidP="00A016BC">
      <w:pPr>
        <w:pStyle w:val="12"/>
        <w:keepNext/>
        <w:keepLines/>
        <w:numPr>
          <w:ilvl w:val="0"/>
          <w:numId w:val="1"/>
        </w:numPr>
        <w:shd w:val="clear" w:color="auto" w:fill="auto"/>
        <w:tabs>
          <w:tab w:val="left" w:pos="1783"/>
        </w:tabs>
        <w:spacing w:before="0" w:after="479" w:line="270" w:lineRule="exact"/>
        <w:ind w:left="1500" w:firstLine="0"/>
        <w:jc w:val="both"/>
      </w:pPr>
      <w:bookmarkStart w:id="8" w:name="bookmark4"/>
      <w:bookmarkStart w:id="9" w:name="_Toc513379274"/>
      <w:r>
        <w:lastRenderedPageBreak/>
        <w:t>ОФОРМЛЕНИЕ ПОЯСНИТЕЛЬНОЙ ЗАПИСКИ</w:t>
      </w:r>
      <w:bookmarkEnd w:id="8"/>
      <w:bookmarkEnd w:id="9"/>
    </w:p>
    <w:p w:rsidR="005F4B84" w:rsidRDefault="003B0A5C">
      <w:pPr>
        <w:pStyle w:val="2"/>
        <w:shd w:val="clear" w:color="auto" w:fill="auto"/>
        <w:spacing w:line="480" w:lineRule="exact"/>
        <w:ind w:left="20" w:right="40" w:firstLine="900"/>
        <w:jc w:val="both"/>
      </w:pPr>
      <w:r>
        <w:t>Пояснительная записка ВКР выполняется на листах бумаги форма</w:t>
      </w:r>
      <w:r>
        <w:softHyphen/>
        <w:t>та А4 без рамки, основной надписи и дополнительных граф, машинопис</w:t>
      </w:r>
      <w:r>
        <w:softHyphen/>
        <w:t xml:space="preserve">ным или компьютерным способом. Текст помещается на одной стороне листа формата А4, печатается через 1,5 компьютерного интервала с применением 14-го размера шрифта. Текст должен быть отформатирован по </w:t>
      </w:r>
      <w:r>
        <w:rPr>
          <w:rStyle w:val="13"/>
        </w:rPr>
        <w:t>ши</w:t>
      </w:r>
      <w:r>
        <w:t>рине стра</w:t>
      </w:r>
      <w:r>
        <w:softHyphen/>
        <w:t>ницы.</w:t>
      </w:r>
    </w:p>
    <w:p w:rsidR="005F4B84" w:rsidRDefault="003B0A5C">
      <w:pPr>
        <w:pStyle w:val="2"/>
        <w:shd w:val="clear" w:color="auto" w:fill="auto"/>
        <w:spacing w:line="480" w:lineRule="exact"/>
        <w:ind w:left="20" w:right="40" w:firstLine="900"/>
        <w:jc w:val="both"/>
      </w:pPr>
      <w:r>
        <w:t>Каждая страница имеет одинаковые поля: размер левого поля - 30 мм, правого - 15 мм, верхнего - 20 мм, нижнего - 25 мм. Абзацный отступ дол</w:t>
      </w:r>
      <w:r>
        <w:softHyphen/>
        <w:t>жен быть одинаковым и равен 5 знакам. Расстояние между названием глав и последующим текстом должно равняться двум интервалам.</w:t>
      </w:r>
    </w:p>
    <w:p w:rsidR="005F4B84" w:rsidRDefault="003B0A5C">
      <w:pPr>
        <w:pStyle w:val="2"/>
        <w:shd w:val="clear" w:color="auto" w:fill="auto"/>
        <w:spacing w:line="480" w:lineRule="exact"/>
        <w:ind w:left="20" w:right="20" w:firstLine="660"/>
        <w:jc w:val="both"/>
      </w:pPr>
      <w:r>
        <w:t>Каждая глава начинается с новой страницы. Это же правило относится к другим основным структурным частям работы: введению, заключению, библиографическому списку и приложениям.</w:t>
      </w:r>
    </w:p>
    <w:p w:rsidR="005F4B84" w:rsidRDefault="003B0A5C">
      <w:pPr>
        <w:pStyle w:val="2"/>
        <w:shd w:val="clear" w:color="auto" w:fill="auto"/>
        <w:spacing w:line="480" w:lineRule="exact"/>
        <w:ind w:left="20" w:right="20" w:firstLine="660"/>
        <w:jc w:val="both"/>
      </w:pPr>
      <w:r>
        <w:t>Нумерация страниц начинается с титульного листа, на котором цифра «1» не проставляется. На следующей странице (Оглавление) проставляется цифра «2». Далее весь последующий объем выпускной квалификационной работы, включая библиографический список и приложения, нумеруется по порядку. Порядковый номер печатается по центру внизу страницы.</w:t>
      </w:r>
    </w:p>
    <w:p w:rsidR="005F4B84" w:rsidRDefault="003B0A5C">
      <w:pPr>
        <w:pStyle w:val="2"/>
        <w:shd w:val="clear" w:color="auto" w:fill="auto"/>
        <w:spacing w:line="480" w:lineRule="exact"/>
        <w:ind w:left="20" w:right="20" w:firstLine="660"/>
        <w:jc w:val="both"/>
      </w:pPr>
      <w:r>
        <w:t>Работа выполняется в единой стилевой манере, в ней не должны до</w:t>
      </w:r>
      <w:r>
        <w:softHyphen/>
        <w:t>пускаться грамматические, пунктуационные, стилистические ошибки и опе</w:t>
      </w:r>
      <w:r>
        <w:softHyphen/>
        <w:t>чатки.</w:t>
      </w:r>
    </w:p>
    <w:p w:rsidR="005F4B84" w:rsidRDefault="003B0A5C">
      <w:pPr>
        <w:pStyle w:val="2"/>
        <w:shd w:val="clear" w:color="auto" w:fill="auto"/>
        <w:spacing w:line="480" w:lineRule="exact"/>
        <w:ind w:left="20" w:firstLine="660"/>
        <w:jc w:val="both"/>
      </w:pPr>
      <w:r>
        <w:t>На титульном листе выпускник ставит свою подпись.</w:t>
      </w:r>
    </w:p>
    <w:p w:rsidR="005F4B84" w:rsidRDefault="003B0A5C">
      <w:pPr>
        <w:pStyle w:val="2"/>
        <w:shd w:val="clear" w:color="auto" w:fill="auto"/>
        <w:spacing w:line="480" w:lineRule="exact"/>
        <w:ind w:left="20" w:right="20" w:firstLine="660"/>
        <w:jc w:val="both"/>
      </w:pPr>
      <w:r>
        <w:t xml:space="preserve">Набор формул осуществляется в редакторе формул </w:t>
      </w:r>
      <w:r>
        <w:rPr>
          <w:lang w:val="en-US"/>
        </w:rPr>
        <w:t>Microsoft</w:t>
      </w:r>
      <w:r w:rsidRPr="00E36806">
        <w:t xml:space="preserve"> </w:t>
      </w:r>
      <w:r>
        <w:rPr>
          <w:lang w:val="en-US"/>
        </w:rPr>
        <w:t>Equation</w:t>
      </w:r>
      <w:r w:rsidRPr="00E36806">
        <w:t xml:space="preserve"> </w:t>
      </w:r>
      <w:r>
        <w:t>3.0. Параметры набора:</w:t>
      </w:r>
    </w:p>
    <w:p w:rsidR="005F4B84" w:rsidRDefault="00684407">
      <w:pPr>
        <w:pStyle w:val="2"/>
        <w:shd w:val="clear" w:color="auto" w:fill="auto"/>
        <w:spacing w:line="480" w:lineRule="exact"/>
        <w:ind w:left="20" w:right="20" w:firstLine="400"/>
        <w:jc w:val="both"/>
      </w:pPr>
      <w:r>
        <w:rPr>
          <w:rStyle w:val="125pt0pt"/>
          <w:lang w:val="ru-RU"/>
        </w:rPr>
        <w:t>-</w:t>
      </w:r>
      <w:r w:rsidR="003B0A5C" w:rsidRPr="00E36806">
        <w:t xml:space="preserve"> </w:t>
      </w:r>
      <w:r w:rsidR="003B0A5C">
        <w:t>каждая формула набирается в отдельной строке таблицы со скрыты</w:t>
      </w:r>
      <w:r w:rsidR="003B0A5C">
        <w:softHyphen/>
        <w:t>ми линиями сетки. Таблица состоит из одного столбца. Нумерация формул</w:t>
      </w:r>
    </w:p>
    <w:p w:rsidR="005F4B84" w:rsidRDefault="003B0A5C">
      <w:pPr>
        <w:pStyle w:val="2"/>
        <w:numPr>
          <w:ilvl w:val="0"/>
          <w:numId w:val="3"/>
        </w:numPr>
        <w:shd w:val="clear" w:color="auto" w:fill="auto"/>
        <w:tabs>
          <w:tab w:val="left" w:pos="250"/>
        </w:tabs>
        <w:spacing w:line="480" w:lineRule="exact"/>
        <w:ind w:left="20" w:firstLine="0"/>
        <w:jc w:val="left"/>
      </w:pPr>
      <w:r>
        <w:t>справа;</w:t>
      </w:r>
    </w:p>
    <w:p w:rsidR="005F4B84" w:rsidRDefault="00684407">
      <w:pPr>
        <w:pStyle w:val="2"/>
        <w:shd w:val="clear" w:color="auto" w:fill="auto"/>
        <w:spacing w:line="480" w:lineRule="exact"/>
        <w:ind w:left="20" w:right="20" w:firstLine="400"/>
        <w:jc w:val="both"/>
      </w:pPr>
      <w:r>
        <w:rPr>
          <w:rStyle w:val="125pt0pt"/>
          <w:lang w:val="ru-RU"/>
        </w:rPr>
        <w:t>-</w:t>
      </w:r>
      <w:r w:rsidR="003B0A5C" w:rsidRPr="00E36806">
        <w:t xml:space="preserve"> </w:t>
      </w:r>
      <w:r w:rsidR="003B0A5C">
        <w:t>на вкладке «СТИЛЬ»: снять все флажки, везде (кроме «стр. грече</w:t>
      </w:r>
      <w:r w:rsidR="003B0A5C">
        <w:softHyphen/>
        <w:t xml:space="preserve">ские, пр. греческие, символ») установить шрифт </w:t>
      </w:r>
      <w:r w:rsidR="003B0A5C">
        <w:rPr>
          <w:lang w:val="en-US"/>
        </w:rPr>
        <w:t>Times</w:t>
      </w:r>
      <w:r w:rsidR="003B0A5C" w:rsidRPr="00E36806">
        <w:t xml:space="preserve"> </w:t>
      </w:r>
      <w:r w:rsidR="003B0A5C">
        <w:rPr>
          <w:lang w:val="en-US"/>
        </w:rPr>
        <w:t>New</w:t>
      </w:r>
      <w:r w:rsidR="003B0A5C" w:rsidRPr="00E36806">
        <w:t xml:space="preserve"> </w:t>
      </w:r>
      <w:r w:rsidR="003B0A5C">
        <w:rPr>
          <w:lang w:val="en-US"/>
        </w:rPr>
        <w:t>Roman</w:t>
      </w:r>
      <w:r w:rsidR="003B0A5C" w:rsidRPr="00E36806">
        <w:t xml:space="preserve"> </w:t>
      </w:r>
      <w:r w:rsidR="003B0A5C">
        <w:t xml:space="preserve">14 (в то время как в </w:t>
      </w:r>
      <w:r w:rsidR="003B0A5C">
        <w:lastRenderedPageBreak/>
        <w:t xml:space="preserve">остальных указанных стилях - оставить шрифт </w:t>
      </w:r>
      <w:r w:rsidR="003B0A5C">
        <w:rPr>
          <w:lang w:val="en-US"/>
        </w:rPr>
        <w:t>Symbol</w:t>
      </w:r>
      <w:r w:rsidR="003B0A5C" w:rsidRPr="00E36806">
        <w:t>);</w:t>
      </w:r>
    </w:p>
    <w:p w:rsidR="005F4B84" w:rsidRDefault="00684407">
      <w:pPr>
        <w:pStyle w:val="2"/>
        <w:shd w:val="clear" w:color="auto" w:fill="auto"/>
        <w:spacing w:line="480" w:lineRule="exact"/>
        <w:ind w:left="20" w:right="20" w:firstLine="400"/>
        <w:jc w:val="both"/>
      </w:pPr>
      <w:r>
        <w:rPr>
          <w:rStyle w:val="125pt0pt"/>
          <w:lang w:val="ru-RU"/>
        </w:rPr>
        <w:t>-</w:t>
      </w:r>
      <w:r w:rsidR="003B0A5C" w:rsidRPr="00E36806">
        <w:t xml:space="preserve"> </w:t>
      </w:r>
      <w:r w:rsidR="003B0A5C">
        <w:t>на вкладке «РАЗМЕР - определить» установить следующие размеры: обычный - 14, крупный индекс - 10, мелкий индекс - 9, крупный символ -</w:t>
      </w:r>
    </w:p>
    <w:p w:rsidR="005F4B84" w:rsidRDefault="003B0A5C">
      <w:pPr>
        <w:pStyle w:val="2"/>
        <w:numPr>
          <w:ilvl w:val="0"/>
          <w:numId w:val="4"/>
        </w:numPr>
        <w:shd w:val="clear" w:color="auto" w:fill="auto"/>
        <w:tabs>
          <w:tab w:val="left" w:pos="418"/>
        </w:tabs>
        <w:spacing w:line="480" w:lineRule="exact"/>
        <w:ind w:left="20" w:firstLine="0"/>
        <w:jc w:val="left"/>
      </w:pPr>
      <w:r>
        <w:t>мелкий символ - 10.</w:t>
      </w:r>
    </w:p>
    <w:p w:rsidR="005F4B84" w:rsidRDefault="003B0A5C">
      <w:pPr>
        <w:pStyle w:val="2"/>
        <w:shd w:val="clear" w:color="auto" w:fill="auto"/>
        <w:spacing w:line="480" w:lineRule="exact"/>
        <w:ind w:left="20" w:right="20" w:firstLine="660"/>
        <w:jc w:val="both"/>
      </w:pPr>
      <w:r>
        <w:t>Список литературы должен включать использованные источники и публикации всех видов, включая монографии, патентные материалы, ав</w:t>
      </w:r>
      <w:r>
        <w:softHyphen/>
        <w:t>торефераты диссертаций, научные статьи и т.д.</w:t>
      </w:r>
    </w:p>
    <w:p w:rsidR="005F4B84" w:rsidRDefault="003B0A5C">
      <w:pPr>
        <w:pStyle w:val="2"/>
        <w:shd w:val="clear" w:color="auto" w:fill="auto"/>
        <w:spacing w:line="480" w:lineRule="exact"/>
        <w:ind w:left="20" w:right="20" w:firstLine="660"/>
        <w:jc w:val="both"/>
      </w:pPr>
      <w:r>
        <w:t>Наиболее распространёнными способами расположения материала в списке литературы являются:</w:t>
      </w:r>
    </w:p>
    <w:p w:rsidR="005F4B84" w:rsidRDefault="003B0A5C">
      <w:pPr>
        <w:pStyle w:val="2"/>
        <w:numPr>
          <w:ilvl w:val="0"/>
          <w:numId w:val="5"/>
        </w:numPr>
        <w:shd w:val="clear" w:color="auto" w:fill="auto"/>
        <w:tabs>
          <w:tab w:val="left" w:pos="756"/>
        </w:tabs>
        <w:spacing w:line="480" w:lineRule="exact"/>
        <w:ind w:left="540" w:right="260" w:firstLine="0"/>
        <w:jc w:val="left"/>
      </w:pPr>
      <w:r>
        <w:t>алфавитный (наиболее предпочтительный, как гарантирующий от</w:t>
      </w:r>
      <w:r>
        <w:softHyphen/>
        <w:t>сутствие возможных повторений),</w:t>
      </w:r>
    </w:p>
    <w:p w:rsidR="005F4B84" w:rsidRDefault="003B0A5C">
      <w:pPr>
        <w:pStyle w:val="2"/>
        <w:numPr>
          <w:ilvl w:val="0"/>
          <w:numId w:val="5"/>
        </w:numPr>
        <w:shd w:val="clear" w:color="auto" w:fill="auto"/>
        <w:tabs>
          <w:tab w:val="left" w:pos="756"/>
        </w:tabs>
        <w:spacing w:line="480" w:lineRule="exact"/>
        <w:ind w:left="20" w:firstLine="520"/>
        <w:jc w:val="both"/>
      </w:pPr>
      <w:r>
        <w:t>систематический,</w:t>
      </w:r>
    </w:p>
    <w:p w:rsidR="005F4B84" w:rsidRDefault="003B0A5C">
      <w:pPr>
        <w:pStyle w:val="2"/>
        <w:numPr>
          <w:ilvl w:val="0"/>
          <w:numId w:val="5"/>
        </w:numPr>
        <w:shd w:val="clear" w:color="auto" w:fill="auto"/>
        <w:tabs>
          <w:tab w:val="left" w:pos="751"/>
        </w:tabs>
        <w:spacing w:line="480" w:lineRule="exact"/>
        <w:ind w:left="20" w:firstLine="520"/>
        <w:jc w:val="both"/>
      </w:pPr>
      <w:r>
        <w:t>в порядке упоминания в тексте.</w:t>
      </w:r>
    </w:p>
    <w:p w:rsidR="005F4B84" w:rsidRDefault="003B0A5C">
      <w:pPr>
        <w:pStyle w:val="2"/>
        <w:shd w:val="clear" w:color="auto" w:fill="auto"/>
        <w:spacing w:line="480" w:lineRule="exact"/>
        <w:ind w:left="20" w:right="20" w:firstLine="520"/>
        <w:jc w:val="both"/>
      </w:pPr>
      <w:r>
        <w:t>Ссылки на научные авторитеты составляют научный аппарат исследо</w:t>
      </w:r>
      <w:r>
        <w:softHyphen/>
        <w:t>вания. Наряду с прямым цитированием часто прибегают к пересказу текста первоисточника, что не исключает вероятности искажения смысла. Поэто</w:t>
      </w:r>
      <w:r>
        <w:softHyphen/>
        <w:t>му текст пересказа нужно тщательно сверять с первоисточником. Следует отметить, что в случае превышения допустимого процента плагиата, уста</w:t>
      </w:r>
      <w:r>
        <w:softHyphen/>
        <w:t>новленного кафедрой, выпускная работа не допускается к защите. Ссылки на литературу должны быть заключены в квадратные скобки. Список ли</w:t>
      </w:r>
      <w:r>
        <w:softHyphen/>
        <w:t>тературы должен соответствовать ГОСТ 7.1-2003.</w:t>
      </w:r>
    </w:p>
    <w:p w:rsidR="00921E75" w:rsidRDefault="00921E75">
      <w:pPr>
        <w:rPr>
          <w:rFonts w:ascii="Times New Roman" w:eastAsia="Times New Roman" w:hAnsi="Times New Roman" w:cs="Times New Roman"/>
          <w:sz w:val="26"/>
          <w:szCs w:val="26"/>
        </w:rPr>
      </w:pPr>
      <w:r>
        <w:br w:type="page"/>
      </w:r>
    </w:p>
    <w:p w:rsidR="005F4B84" w:rsidRPr="00921E75" w:rsidRDefault="003B0A5C">
      <w:pPr>
        <w:pStyle w:val="2"/>
        <w:shd w:val="clear" w:color="auto" w:fill="auto"/>
        <w:spacing w:line="480" w:lineRule="exact"/>
        <w:ind w:left="1900" w:firstLine="0"/>
        <w:jc w:val="left"/>
        <w:rPr>
          <w:i/>
        </w:rPr>
      </w:pPr>
      <w:r w:rsidRPr="00921E75">
        <w:rPr>
          <w:i/>
        </w:rPr>
        <w:lastRenderedPageBreak/>
        <w:t>Пример оформления используемых источников:</w:t>
      </w:r>
    </w:p>
    <w:p w:rsidR="005F4B84" w:rsidRDefault="003B0A5C">
      <w:pPr>
        <w:pStyle w:val="21"/>
        <w:shd w:val="clear" w:color="auto" w:fill="auto"/>
        <w:spacing w:before="0" w:after="0"/>
        <w:ind w:left="20" w:firstLine="520"/>
        <w:jc w:val="both"/>
      </w:pPr>
      <w:r>
        <w:t>книги:</w:t>
      </w:r>
    </w:p>
    <w:p w:rsidR="005F4B84" w:rsidRDefault="003B0A5C">
      <w:pPr>
        <w:pStyle w:val="2"/>
        <w:shd w:val="clear" w:color="auto" w:fill="auto"/>
        <w:spacing w:line="480" w:lineRule="exact"/>
        <w:ind w:left="20" w:right="20" w:firstLine="520"/>
        <w:jc w:val="both"/>
      </w:pPr>
      <w:r>
        <w:t>Федотова Е.Л. Информационные технологии в профессиональной дея</w:t>
      </w:r>
      <w:r>
        <w:softHyphen/>
        <w:t>тельности: Учебное пособие / Е.Л. Федотова. - М.: ИД ФОРУМ: НИЦ ИНФРА-М, 2015. - 368 с.</w:t>
      </w:r>
    </w:p>
    <w:p w:rsidR="005F4B84" w:rsidRDefault="003B0A5C">
      <w:pPr>
        <w:pStyle w:val="2"/>
        <w:shd w:val="clear" w:color="auto" w:fill="auto"/>
        <w:spacing w:line="480" w:lineRule="exact"/>
        <w:ind w:left="20" w:right="20" w:firstLine="520"/>
        <w:jc w:val="both"/>
      </w:pPr>
      <w:r>
        <w:t xml:space="preserve">Голицына О.Л. Информационные системы: Учебное пособие / О.Л. Голицына, Н.В. Максимов, И.И. Попов. - </w:t>
      </w:r>
      <w:r w:rsidRPr="00E36806">
        <w:t>2-</w:t>
      </w:r>
      <w:r>
        <w:rPr>
          <w:lang w:val="en-US"/>
        </w:rPr>
        <w:t>e</w:t>
      </w:r>
      <w:r w:rsidRPr="00E36806">
        <w:t xml:space="preserve"> </w:t>
      </w:r>
      <w:r>
        <w:t>изд. - М.: Форум: Н</w:t>
      </w:r>
      <w:r>
        <w:rPr>
          <w:rStyle w:val="13"/>
        </w:rPr>
        <w:t>ИЦ</w:t>
      </w:r>
      <w:r>
        <w:t xml:space="preserve"> </w:t>
      </w:r>
      <w:proofErr w:type="gramStart"/>
      <w:r>
        <w:t>ИН- ФРА</w:t>
      </w:r>
      <w:proofErr w:type="gramEnd"/>
      <w:r>
        <w:t>-М, 2014. - 448 с.</w:t>
      </w:r>
    </w:p>
    <w:p w:rsidR="005F4B84" w:rsidRDefault="003B0A5C">
      <w:pPr>
        <w:pStyle w:val="21"/>
        <w:shd w:val="clear" w:color="auto" w:fill="auto"/>
        <w:spacing w:before="0" w:after="0"/>
        <w:ind w:left="20" w:firstLine="520"/>
        <w:jc w:val="both"/>
      </w:pPr>
      <w:r>
        <w:t>статьи в периодических изданиях:</w:t>
      </w:r>
    </w:p>
    <w:p w:rsidR="005F4B84" w:rsidRDefault="003B0A5C">
      <w:pPr>
        <w:pStyle w:val="2"/>
        <w:shd w:val="clear" w:color="auto" w:fill="auto"/>
        <w:spacing w:line="480" w:lineRule="exact"/>
        <w:ind w:left="20" w:firstLine="520"/>
        <w:jc w:val="both"/>
      </w:pPr>
      <w:r>
        <w:t xml:space="preserve">Брызгалов Е.В., Шестаков А.П. Уроки по </w:t>
      </w:r>
      <w:r>
        <w:rPr>
          <w:lang w:val="en-US"/>
        </w:rPr>
        <w:t>Access</w:t>
      </w:r>
      <w:r w:rsidRPr="00E36806">
        <w:t xml:space="preserve"> </w:t>
      </w:r>
      <w:r>
        <w:t>/ Е.В. Брызгалов,</w:t>
      </w:r>
    </w:p>
    <w:p w:rsidR="005F4B84" w:rsidRDefault="003B0A5C">
      <w:pPr>
        <w:pStyle w:val="2"/>
        <w:shd w:val="clear" w:color="auto" w:fill="auto"/>
        <w:tabs>
          <w:tab w:val="left" w:pos="706"/>
        </w:tabs>
        <w:spacing w:line="480" w:lineRule="exact"/>
        <w:ind w:left="20" w:firstLine="0"/>
        <w:jc w:val="left"/>
      </w:pPr>
      <w:r>
        <w:t>А.П. Шестаков // Информатика и образование. 2000. № 7. С. 18-29.</w:t>
      </w:r>
    </w:p>
    <w:p w:rsidR="005F4B84" w:rsidRDefault="003B0A5C">
      <w:pPr>
        <w:pStyle w:val="21"/>
        <w:shd w:val="clear" w:color="auto" w:fill="auto"/>
        <w:spacing w:before="0" w:after="0"/>
        <w:ind w:left="20" w:firstLine="520"/>
        <w:jc w:val="both"/>
      </w:pPr>
      <w:r>
        <w:t>диссертации и авторефераты:</w:t>
      </w:r>
    </w:p>
    <w:p w:rsidR="005F4B84" w:rsidRDefault="003B0A5C">
      <w:pPr>
        <w:pStyle w:val="2"/>
        <w:shd w:val="clear" w:color="auto" w:fill="auto"/>
        <w:spacing w:line="480" w:lineRule="exact"/>
        <w:ind w:left="20" w:right="20" w:firstLine="520"/>
        <w:jc w:val="both"/>
      </w:pPr>
      <w:r>
        <w:t>Воробьева М.С. Математическое моделирование и технологии инте</w:t>
      </w:r>
      <w:r>
        <w:softHyphen/>
        <w:t xml:space="preserve">грации данных в учетных информационных системах: </w:t>
      </w:r>
      <w:proofErr w:type="spellStart"/>
      <w:r>
        <w:t>дис</w:t>
      </w:r>
      <w:proofErr w:type="spellEnd"/>
      <w:r>
        <w:t xml:space="preserve">. </w:t>
      </w:r>
      <w:proofErr w:type="spellStart"/>
      <w:r>
        <w:t>канд.техн</w:t>
      </w:r>
      <w:proofErr w:type="spellEnd"/>
      <w:r>
        <w:t>. наук: 05.13.18 / Воробьева М.С. - Пермь, 2006. 20с.</w:t>
      </w:r>
    </w:p>
    <w:p w:rsidR="005F4B84" w:rsidRDefault="003B0A5C">
      <w:pPr>
        <w:pStyle w:val="21"/>
        <w:shd w:val="clear" w:color="auto" w:fill="auto"/>
        <w:spacing w:before="0" w:after="0"/>
        <w:ind w:left="20" w:firstLine="520"/>
        <w:jc w:val="both"/>
      </w:pPr>
      <w:proofErr w:type="spellStart"/>
      <w:r>
        <w:t>интернет-ресурсы</w:t>
      </w:r>
      <w:proofErr w:type="spellEnd"/>
      <w:r>
        <w:t>:</w:t>
      </w:r>
    </w:p>
    <w:p w:rsidR="00A016BC" w:rsidRDefault="003B0A5C">
      <w:pPr>
        <w:pStyle w:val="2"/>
        <w:shd w:val="clear" w:color="auto" w:fill="auto"/>
        <w:spacing w:after="424" w:line="485" w:lineRule="exact"/>
        <w:ind w:left="20" w:right="20" w:firstLine="520"/>
        <w:jc w:val="both"/>
      </w:pPr>
      <w:r>
        <w:t>Трофимов И.В. Автоматическое планирование с использованием фо</w:t>
      </w:r>
      <w:r>
        <w:softHyphen/>
        <w:t xml:space="preserve">кусировки: [Электронный ресурс]. 2009. №2. </w:t>
      </w:r>
      <w:r>
        <w:rPr>
          <w:lang w:val="en-US"/>
        </w:rPr>
        <w:t>URL: http://</w:t>
      </w:r>
      <w:hyperlink r:id="rId9" w:history="1">
        <w:r>
          <w:rPr>
            <w:rStyle w:val="a3"/>
            <w:lang w:val="en-US"/>
          </w:rPr>
          <w:t xml:space="preserve"> http://swsys.ru.</w:t>
        </w:r>
      </w:hyperlink>
      <w:r>
        <w:rPr>
          <w:lang w:val="en-US"/>
        </w:rPr>
        <w:t xml:space="preserve"> </w:t>
      </w:r>
      <w:r>
        <w:t>(Дата обращения: 18.02.2015).</w:t>
      </w:r>
    </w:p>
    <w:p w:rsidR="00A016BC" w:rsidRDefault="00A016BC">
      <w:pPr>
        <w:rPr>
          <w:rFonts w:ascii="Times New Roman" w:eastAsia="Times New Roman" w:hAnsi="Times New Roman" w:cs="Times New Roman"/>
          <w:sz w:val="26"/>
          <w:szCs w:val="26"/>
        </w:rPr>
      </w:pPr>
      <w:r>
        <w:br w:type="page"/>
      </w:r>
    </w:p>
    <w:p w:rsidR="005F4B84" w:rsidRDefault="003B0A5C">
      <w:pPr>
        <w:pStyle w:val="12"/>
        <w:keepNext/>
        <w:keepLines/>
        <w:numPr>
          <w:ilvl w:val="0"/>
          <w:numId w:val="1"/>
        </w:numPr>
        <w:shd w:val="clear" w:color="auto" w:fill="auto"/>
        <w:tabs>
          <w:tab w:val="left" w:pos="2078"/>
        </w:tabs>
        <w:spacing w:before="0" w:after="300"/>
        <w:ind w:left="1200" w:right="1180" w:firstLine="600"/>
        <w:jc w:val="left"/>
      </w:pPr>
      <w:bookmarkStart w:id="10" w:name="bookmark5"/>
      <w:bookmarkStart w:id="11" w:name="_Toc513379275"/>
      <w:r>
        <w:lastRenderedPageBreak/>
        <w:t>ПОДГОТОВКА К ЗАЩИТЕ И ЗАЩИТА ВЫПУСКНОЙ КВАЛИФИКАЦИОННОЙ РАБОТЫ</w:t>
      </w:r>
      <w:bookmarkEnd w:id="10"/>
      <w:bookmarkEnd w:id="11"/>
    </w:p>
    <w:p w:rsidR="005F4B84" w:rsidRDefault="003B0A5C">
      <w:pPr>
        <w:pStyle w:val="2"/>
        <w:shd w:val="clear" w:color="auto" w:fill="auto"/>
        <w:spacing w:line="480" w:lineRule="exact"/>
        <w:ind w:left="20" w:right="20" w:firstLine="720"/>
        <w:jc w:val="both"/>
      </w:pPr>
      <w:r>
        <w:t>Полностью готовая ВКР представляется выпускником научному руко</w:t>
      </w:r>
      <w:r>
        <w:softHyphen/>
        <w:t>водителю. Руководитель после проверки работы вместе со своим письменным отзывом представляет ее заведующему кафедрой, который на основании представленных документов оценивает готовность работы и решает вопрос о допуске ее к защите, после чего работа направляется рецензенту.</w:t>
      </w:r>
    </w:p>
    <w:p w:rsidR="005F4B84" w:rsidRDefault="003B0A5C">
      <w:pPr>
        <w:pStyle w:val="2"/>
        <w:shd w:val="clear" w:color="auto" w:fill="auto"/>
        <w:spacing w:line="480" w:lineRule="exact"/>
        <w:ind w:left="20" w:right="20" w:firstLine="720"/>
        <w:jc w:val="both"/>
      </w:pPr>
      <w:r>
        <w:t>К защите выпускной квалификационной работы допускаются студенты, своевременно выполнившие учебный план и представившие на кафедру один экземпляр полностью оформленной работы с отзывом научного руко</w:t>
      </w:r>
      <w:r>
        <w:softHyphen/>
        <w:t>водителя и рецензией.</w:t>
      </w:r>
    </w:p>
    <w:p w:rsidR="005F4B84" w:rsidRDefault="003B0A5C">
      <w:pPr>
        <w:pStyle w:val="2"/>
        <w:shd w:val="clear" w:color="auto" w:fill="auto"/>
        <w:spacing w:line="480" w:lineRule="exact"/>
        <w:ind w:left="20" w:right="20" w:firstLine="720"/>
        <w:jc w:val="both"/>
      </w:pPr>
      <w:r>
        <w:t>В отзыве научного руководителя должно содержаться упорядоченное перечисление профессиональных качеств выпускника, выявленных в ходе его работы над заданием. Особое внимание руководителю следует обратить на необходимость оценить соответствие выпускника требованиям к его лич</w:t>
      </w:r>
      <w:r>
        <w:softHyphen/>
        <w:t>ностным характеристикам типа «самостоятельность», «ответственность», «умение организовать свой труд» и т.п.</w:t>
      </w:r>
    </w:p>
    <w:p w:rsidR="005F4B84" w:rsidRDefault="003B0A5C">
      <w:pPr>
        <w:pStyle w:val="2"/>
        <w:shd w:val="clear" w:color="auto" w:fill="auto"/>
        <w:spacing w:line="480" w:lineRule="exact"/>
        <w:ind w:left="20" w:right="20" w:firstLine="720"/>
        <w:jc w:val="both"/>
      </w:pPr>
      <w:r>
        <w:t>В рецензии должна присутствовать характеристика работы, где оцени</w:t>
      </w:r>
      <w:r>
        <w:softHyphen/>
        <w:t>вается: актуальность избранной темы; соответствие содержания работы те</w:t>
      </w:r>
      <w:r>
        <w:softHyphen/>
        <w:t>ме и целевой установке; полнота и качество разработки темы; умение рабо</w:t>
      </w:r>
      <w:r>
        <w:softHyphen/>
        <w:t>тать с информационными источниками; логичность, систематичность и гра</w:t>
      </w:r>
      <w:r>
        <w:softHyphen/>
        <w:t>мотность изложения, умение оформлять результаты своей работы; практиче</w:t>
      </w:r>
      <w:r>
        <w:softHyphen/>
        <w:t>ская значимость, возможность использования материалов выпускной работы в практической деятельности.</w:t>
      </w:r>
    </w:p>
    <w:p w:rsidR="005F4B84" w:rsidRDefault="003B0A5C">
      <w:pPr>
        <w:pStyle w:val="2"/>
        <w:shd w:val="clear" w:color="auto" w:fill="auto"/>
        <w:spacing w:line="480" w:lineRule="exact"/>
        <w:ind w:left="20" w:right="20" w:firstLine="620"/>
        <w:jc w:val="both"/>
      </w:pPr>
      <w:r>
        <w:t>Защита ВКР про</w:t>
      </w:r>
      <w:r w:rsidR="00684407">
        <w:t>водится на открытом заседании Г</w:t>
      </w:r>
      <w:r>
        <w:t>осударственной атте</w:t>
      </w:r>
      <w:r>
        <w:softHyphen/>
        <w:t>стационной комиссии. Аудитория, где проводится защита ВКР, должна быть оснащена соответствующими техническими средствами, чтобы доклад мог сопровождаться демонстрациями и другими наглядными средствами.</w:t>
      </w:r>
    </w:p>
    <w:p w:rsidR="005F4B84" w:rsidRDefault="003B0A5C">
      <w:pPr>
        <w:pStyle w:val="2"/>
        <w:shd w:val="clear" w:color="auto" w:fill="auto"/>
        <w:spacing w:line="480" w:lineRule="exact"/>
        <w:ind w:left="20" w:right="20" w:firstLine="620"/>
        <w:jc w:val="both"/>
      </w:pPr>
      <w:r>
        <w:lastRenderedPageBreak/>
        <w:t>При защите ВКР должны присутствовать руководители выпускных ра</w:t>
      </w:r>
      <w:r>
        <w:softHyphen/>
        <w:t>бот. Все присутствующие могут задавать защищающемуся вопросы по со</w:t>
      </w:r>
      <w:r>
        <w:softHyphen/>
        <w:t>держанию работы и участвовать в обсуждении.</w:t>
      </w:r>
    </w:p>
    <w:p w:rsidR="005F4B84" w:rsidRDefault="003B0A5C">
      <w:pPr>
        <w:pStyle w:val="2"/>
        <w:shd w:val="clear" w:color="auto" w:fill="auto"/>
        <w:spacing w:line="480" w:lineRule="exact"/>
        <w:ind w:left="20" w:right="20" w:firstLine="620"/>
        <w:jc w:val="both"/>
      </w:pPr>
      <w:r>
        <w:t>Защита работы производится в форме публичного доклада. Регламен</w:t>
      </w:r>
      <w:r>
        <w:softHyphen/>
        <w:t>том на доклад выделяется 10 минут. Содержание доклада должно быть тщательно продумано. Доклад должен обязательно отразить следующие моменты:</w:t>
      </w:r>
    </w:p>
    <w:p w:rsidR="005F4B84" w:rsidRDefault="003B0A5C">
      <w:pPr>
        <w:pStyle w:val="2"/>
        <w:shd w:val="clear" w:color="auto" w:fill="auto"/>
        <w:spacing w:line="480" w:lineRule="exact"/>
        <w:ind w:left="20" w:firstLine="620"/>
        <w:jc w:val="both"/>
      </w:pPr>
      <w:r>
        <w:rPr>
          <w:rStyle w:val="125pt0pt"/>
          <w:lang w:val="ru-RU"/>
        </w:rPr>
        <w:t>^</w:t>
      </w:r>
      <w:r>
        <w:t xml:space="preserve"> тема работы;</w:t>
      </w:r>
    </w:p>
    <w:p w:rsidR="005F4B84" w:rsidRDefault="00684407">
      <w:pPr>
        <w:pStyle w:val="2"/>
        <w:shd w:val="clear" w:color="auto" w:fill="auto"/>
        <w:spacing w:line="480" w:lineRule="exact"/>
        <w:ind w:left="20" w:firstLine="620"/>
        <w:jc w:val="both"/>
      </w:pPr>
      <w:r>
        <w:rPr>
          <w:rStyle w:val="125pt0pt"/>
          <w:lang w:val="ru-RU"/>
        </w:rPr>
        <w:t>-</w:t>
      </w:r>
      <w:r w:rsidR="003B0A5C" w:rsidRPr="00E36806">
        <w:t xml:space="preserve"> </w:t>
      </w:r>
      <w:r w:rsidR="003B0A5C">
        <w:t>объект исследований;</w:t>
      </w:r>
    </w:p>
    <w:p w:rsidR="005F4B84" w:rsidRDefault="00684407">
      <w:pPr>
        <w:pStyle w:val="2"/>
        <w:shd w:val="clear" w:color="auto" w:fill="auto"/>
        <w:spacing w:line="480" w:lineRule="exact"/>
        <w:ind w:left="20" w:firstLine="620"/>
        <w:jc w:val="both"/>
      </w:pPr>
      <w:r>
        <w:rPr>
          <w:rStyle w:val="125pt0pt"/>
          <w:lang w:val="ru-RU"/>
        </w:rPr>
        <w:t xml:space="preserve">- </w:t>
      </w:r>
      <w:r w:rsidR="003B0A5C">
        <w:t>цель работы;</w:t>
      </w:r>
    </w:p>
    <w:p w:rsidR="005F4B84" w:rsidRDefault="00684407">
      <w:pPr>
        <w:pStyle w:val="2"/>
        <w:shd w:val="clear" w:color="auto" w:fill="auto"/>
        <w:spacing w:line="480" w:lineRule="exact"/>
        <w:ind w:left="20" w:firstLine="620"/>
        <w:jc w:val="both"/>
      </w:pPr>
      <w:r>
        <w:rPr>
          <w:rStyle w:val="125pt0pt"/>
          <w:lang w:val="ru-RU"/>
        </w:rPr>
        <w:t>-</w:t>
      </w:r>
      <w:r w:rsidR="003B0A5C" w:rsidRPr="00E36806">
        <w:t xml:space="preserve"> </w:t>
      </w:r>
      <w:r w:rsidR="003B0A5C">
        <w:t>актуальность работы;</w:t>
      </w:r>
    </w:p>
    <w:p w:rsidR="005F4B84" w:rsidRDefault="00684407">
      <w:pPr>
        <w:pStyle w:val="2"/>
        <w:shd w:val="clear" w:color="auto" w:fill="auto"/>
        <w:spacing w:line="480" w:lineRule="exact"/>
        <w:ind w:left="20" w:right="20" w:firstLine="620"/>
        <w:jc w:val="both"/>
      </w:pPr>
      <w:r>
        <w:rPr>
          <w:rStyle w:val="125pt0pt"/>
          <w:lang w:val="ru-RU"/>
        </w:rPr>
        <w:t>-</w:t>
      </w:r>
      <w:r w:rsidR="003B0A5C">
        <w:t>задачи, решаемые в работе, с обоснованием выбранных методов решения;</w:t>
      </w:r>
    </w:p>
    <w:p w:rsidR="005F4B84" w:rsidRDefault="00684407">
      <w:pPr>
        <w:pStyle w:val="2"/>
        <w:shd w:val="clear" w:color="auto" w:fill="auto"/>
        <w:spacing w:line="480" w:lineRule="exact"/>
        <w:ind w:left="20" w:right="20" w:firstLine="620"/>
        <w:jc w:val="both"/>
      </w:pPr>
      <w:r>
        <w:rPr>
          <w:rStyle w:val="125pt0pt"/>
          <w:lang w:val="ru-RU"/>
        </w:rPr>
        <w:t>-</w:t>
      </w:r>
      <w:r w:rsidR="003B0A5C" w:rsidRPr="00E36806">
        <w:t xml:space="preserve"> </w:t>
      </w:r>
      <w:r w:rsidR="003B0A5C">
        <w:t>полученные результаты с указанием места этих результатов среди известных и их отличия от известных результатов;</w:t>
      </w:r>
    </w:p>
    <w:p w:rsidR="005F4B84" w:rsidRDefault="00684407">
      <w:pPr>
        <w:pStyle w:val="2"/>
        <w:shd w:val="clear" w:color="auto" w:fill="auto"/>
        <w:spacing w:line="480" w:lineRule="exact"/>
        <w:ind w:left="20" w:firstLine="620"/>
        <w:jc w:val="both"/>
      </w:pPr>
      <w:r>
        <w:rPr>
          <w:rStyle w:val="125pt0pt"/>
          <w:lang w:val="ru-RU"/>
        </w:rPr>
        <w:t>-</w:t>
      </w:r>
      <w:r w:rsidR="003B0A5C">
        <w:t>научная новизна и практическая ценность полученных результатов;</w:t>
      </w:r>
    </w:p>
    <w:p w:rsidR="005F4B84" w:rsidRDefault="00684407">
      <w:pPr>
        <w:pStyle w:val="2"/>
        <w:shd w:val="clear" w:color="auto" w:fill="auto"/>
        <w:spacing w:line="480" w:lineRule="exact"/>
        <w:ind w:left="20" w:firstLine="620"/>
        <w:jc w:val="both"/>
      </w:pPr>
      <w:r>
        <w:rPr>
          <w:rStyle w:val="125pt0pt"/>
          <w:lang w:val="ru-RU"/>
        </w:rPr>
        <w:t>-</w:t>
      </w:r>
      <w:r w:rsidR="003B0A5C" w:rsidRPr="00E36806">
        <w:t xml:space="preserve"> </w:t>
      </w:r>
      <w:r w:rsidR="003B0A5C">
        <w:t>выводы по работе.</w:t>
      </w:r>
    </w:p>
    <w:p w:rsidR="005F4B84" w:rsidRDefault="003B0A5C">
      <w:pPr>
        <w:pStyle w:val="2"/>
        <w:shd w:val="clear" w:color="auto" w:fill="auto"/>
        <w:spacing w:line="480" w:lineRule="exact"/>
        <w:ind w:left="20" w:right="20" w:firstLine="620"/>
        <w:jc w:val="both"/>
      </w:pPr>
      <w:r>
        <w:t>Форма выступления должна быть академичной. Вначале должно сле</w:t>
      </w:r>
      <w:r>
        <w:softHyphen/>
        <w:t>дует сделать обращение к председателю и членам ГАК, затем к другим присутствующим на защите. В конце доклада рекомендуется поблагода</w:t>
      </w:r>
      <w:r>
        <w:softHyphen/>
        <w:t>рить присутствующих за внимание. Темп речи должен соответствовать 45</w:t>
      </w:r>
    </w:p>
    <w:p w:rsidR="005F4B84" w:rsidRDefault="003B0A5C">
      <w:pPr>
        <w:pStyle w:val="2"/>
        <w:numPr>
          <w:ilvl w:val="0"/>
          <w:numId w:val="3"/>
        </w:numPr>
        <w:shd w:val="clear" w:color="auto" w:fill="auto"/>
        <w:tabs>
          <w:tab w:val="left" w:pos="279"/>
        </w:tabs>
        <w:spacing w:line="480" w:lineRule="exact"/>
        <w:ind w:left="20" w:right="20" w:firstLine="0"/>
        <w:jc w:val="both"/>
      </w:pPr>
      <w:r>
        <w:t>60 словам в минуту, быть внятным и достаточно громким. Доклад дол</w:t>
      </w:r>
      <w:r>
        <w:softHyphen/>
        <w:t>жен быть проиллюстрирован соответствующими слайдами презентации, по содержанию которых можно получить представление о выпускной ра</w:t>
      </w:r>
      <w:r>
        <w:softHyphen/>
        <w:t>боте. При оформлении презентации рекомендуется использовать деловой стиль.</w:t>
      </w:r>
    </w:p>
    <w:p w:rsidR="005F4B84" w:rsidRDefault="003B0A5C">
      <w:pPr>
        <w:pStyle w:val="2"/>
        <w:shd w:val="clear" w:color="auto" w:fill="auto"/>
        <w:spacing w:line="480" w:lineRule="exact"/>
        <w:ind w:left="20" w:right="20" w:firstLine="620"/>
        <w:jc w:val="both"/>
      </w:pPr>
      <w:r>
        <w:t>По окончанию доклада и ответов на вопросы выступают научный ру</w:t>
      </w:r>
      <w:r>
        <w:softHyphen/>
        <w:t>ководитель и рецензент. Автору предоставляется слово для ответа на замеча</w:t>
      </w:r>
      <w:r>
        <w:softHyphen/>
        <w:t>ния.</w:t>
      </w:r>
    </w:p>
    <w:p w:rsidR="005F4B84" w:rsidRDefault="003B0A5C">
      <w:pPr>
        <w:pStyle w:val="2"/>
        <w:shd w:val="clear" w:color="auto" w:fill="auto"/>
        <w:spacing w:line="480" w:lineRule="exact"/>
        <w:ind w:left="20" w:right="20" w:firstLine="620"/>
        <w:jc w:val="both"/>
      </w:pPr>
      <w:r>
        <w:t xml:space="preserve">Выпускнику следует знать, что оценка выпускной квалификационной работы складывается из нескольких показателей (уровень раскрытия темы работы, теоретическая и практическая значимость, оформление рукописи и др.), </w:t>
      </w:r>
      <w:r>
        <w:lastRenderedPageBreak/>
        <w:t>при этом значимыми также являются качество выступления, глубина и полнота его ответов на вопросы присутствующих. Члены комиссии имеют право задавать вопросы по всем разделам ВКР.</w:t>
      </w:r>
    </w:p>
    <w:p w:rsidR="005F4B84" w:rsidRDefault="003B0A5C">
      <w:pPr>
        <w:pStyle w:val="2"/>
        <w:shd w:val="clear" w:color="auto" w:fill="auto"/>
        <w:spacing w:line="480" w:lineRule="exact"/>
        <w:ind w:left="20" w:right="20" w:firstLine="620"/>
        <w:jc w:val="both"/>
      </w:pPr>
      <w:r>
        <w:t>Работа оценивается в соответствии с критериями, которые учитывают следующие факторы:</w:t>
      </w:r>
    </w:p>
    <w:p w:rsidR="005F4B84" w:rsidRDefault="00684407">
      <w:pPr>
        <w:pStyle w:val="2"/>
        <w:shd w:val="clear" w:color="auto" w:fill="auto"/>
        <w:spacing w:line="480" w:lineRule="exact"/>
        <w:ind w:left="20" w:firstLine="620"/>
        <w:jc w:val="both"/>
      </w:pPr>
      <w:r>
        <w:rPr>
          <w:rStyle w:val="a5"/>
        </w:rPr>
        <w:t>-</w:t>
      </w:r>
      <w:r w:rsidR="003B0A5C" w:rsidRPr="00E36806">
        <w:t xml:space="preserve"> </w:t>
      </w:r>
      <w:r w:rsidR="003B0A5C">
        <w:t>актуальность и важность тематики;</w:t>
      </w:r>
    </w:p>
    <w:p w:rsidR="005F4B84" w:rsidRDefault="00684407">
      <w:pPr>
        <w:pStyle w:val="2"/>
        <w:shd w:val="clear" w:color="auto" w:fill="auto"/>
        <w:spacing w:line="480" w:lineRule="exact"/>
        <w:ind w:left="20" w:right="640" w:firstLine="620"/>
        <w:jc w:val="left"/>
      </w:pPr>
      <w:r>
        <w:rPr>
          <w:rStyle w:val="a5"/>
        </w:rPr>
        <w:t>-</w:t>
      </w:r>
      <w:r w:rsidR="003B0A5C" w:rsidRPr="00E36806">
        <w:t xml:space="preserve"> </w:t>
      </w:r>
      <w:r w:rsidR="003B0A5C">
        <w:t>соответствие содержания работы проблеме и задачам исследова</w:t>
      </w:r>
      <w:r w:rsidR="003B0A5C">
        <w:softHyphen/>
        <w:t>ния;</w:t>
      </w:r>
    </w:p>
    <w:p w:rsidR="005F4B84" w:rsidRDefault="00684407">
      <w:pPr>
        <w:pStyle w:val="2"/>
        <w:shd w:val="clear" w:color="auto" w:fill="auto"/>
        <w:spacing w:line="480" w:lineRule="exact"/>
        <w:ind w:left="20" w:right="280" w:firstLine="620"/>
        <w:jc w:val="left"/>
      </w:pPr>
      <w:r>
        <w:rPr>
          <w:rStyle w:val="a5"/>
        </w:rPr>
        <w:t xml:space="preserve">- </w:t>
      </w:r>
      <w:r w:rsidR="003B0A5C">
        <w:t xml:space="preserve">обоснованность теоретических и практических выводов; </w:t>
      </w:r>
      <w:r w:rsidR="003B0A5C">
        <w:rPr>
          <w:rStyle w:val="a5"/>
          <w:lang w:val="en-US"/>
        </w:rPr>
        <w:t>s</w:t>
      </w:r>
      <w:r w:rsidR="003B0A5C" w:rsidRPr="00E36806">
        <w:t xml:space="preserve"> </w:t>
      </w:r>
      <w:r w:rsidR="003B0A5C">
        <w:t xml:space="preserve">возможность практического применения материалов работы; </w:t>
      </w:r>
      <w:r w:rsidR="003B0A5C">
        <w:rPr>
          <w:rStyle w:val="a5"/>
          <w:lang w:val="en-US"/>
        </w:rPr>
        <w:t>s</w:t>
      </w:r>
      <w:r w:rsidR="003B0A5C" w:rsidRPr="00E36806">
        <w:t xml:space="preserve"> </w:t>
      </w:r>
      <w:r w:rsidR="003B0A5C">
        <w:t>наличие элементов новизны теоретического и практического харак</w:t>
      </w:r>
      <w:r w:rsidR="003B0A5C">
        <w:softHyphen/>
        <w:t>тера;</w:t>
      </w:r>
    </w:p>
    <w:p w:rsidR="005F4B84" w:rsidRDefault="00684407">
      <w:pPr>
        <w:pStyle w:val="2"/>
        <w:shd w:val="clear" w:color="auto" w:fill="auto"/>
        <w:spacing w:line="480" w:lineRule="exact"/>
        <w:ind w:left="20" w:firstLine="620"/>
        <w:jc w:val="both"/>
      </w:pPr>
      <w:r>
        <w:rPr>
          <w:rStyle w:val="a5"/>
        </w:rPr>
        <w:t>-</w:t>
      </w:r>
      <w:r w:rsidR="003B0A5C" w:rsidRPr="00E36806">
        <w:t xml:space="preserve"> </w:t>
      </w:r>
      <w:r w:rsidR="003B0A5C">
        <w:t>степень самостоятельности выполненной работы.</w:t>
      </w:r>
    </w:p>
    <w:p w:rsidR="00A016BC" w:rsidRDefault="003B0A5C">
      <w:pPr>
        <w:pStyle w:val="2"/>
        <w:shd w:val="clear" w:color="auto" w:fill="auto"/>
        <w:spacing w:after="420" w:line="480" w:lineRule="exact"/>
        <w:ind w:left="20" w:right="20" w:firstLine="620"/>
        <w:jc w:val="both"/>
      </w:pPr>
      <w:r>
        <w:t>Результаты защиты ВКР оцен</w:t>
      </w:r>
      <w:r w:rsidR="00684407">
        <w:t xml:space="preserve">иваются на закрытом заседании </w:t>
      </w:r>
      <w:proofErr w:type="spellStart"/>
      <w:proofErr w:type="gramStart"/>
      <w:r w:rsidR="00684407">
        <w:t>Г</w:t>
      </w:r>
      <w:r>
        <w:t>осудар</w:t>
      </w:r>
      <w:proofErr w:type="spellEnd"/>
      <w:r>
        <w:t xml:space="preserve">- </w:t>
      </w:r>
      <w:proofErr w:type="spellStart"/>
      <w:r>
        <w:t>ственной</w:t>
      </w:r>
      <w:proofErr w:type="spellEnd"/>
      <w:proofErr w:type="gramEnd"/>
      <w:r>
        <w:t xml:space="preserve"> аттестационной комиссии по окончании защиты отметками «отлич</w:t>
      </w:r>
      <w:r>
        <w:softHyphen/>
        <w:t>но», «хорошо», «удовлетворительно» и «неудовлетворительно» простым большинством голосов членов комиссии, участвующих в заседании. При равном числе голосов голос председателя засчитывается как решающий. Отметки объявляются в тот же день после оформления протокола заседания Государственной аттестационной комиссии. Общие итоги защиты выпуск</w:t>
      </w:r>
      <w:r>
        <w:softHyphen/>
        <w:t>ных квалификационных работ подводятся комиссией и объявляются сразу же после защиты.</w:t>
      </w:r>
    </w:p>
    <w:p w:rsidR="00A016BC" w:rsidRDefault="00A016BC">
      <w:pPr>
        <w:rPr>
          <w:rFonts w:ascii="Times New Roman" w:eastAsia="Times New Roman" w:hAnsi="Times New Roman" w:cs="Times New Roman"/>
          <w:sz w:val="26"/>
          <w:szCs w:val="26"/>
        </w:rPr>
      </w:pPr>
      <w:r>
        <w:br w:type="page"/>
      </w:r>
    </w:p>
    <w:p w:rsidR="005F4B84" w:rsidRDefault="003B0A5C">
      <w:pPr>
        <w:pStyle w:val="12"/>
        <w:keepNext/>
        <w:keepLines/>
        <w:shd w:val="clear" w:color="auto" w:fill="auto"/>
        <w:spacing w:before="0"/>
        <w:ind w:left="20" w:firstLine="0"/>
      </w:pPr>
      <w:bookmarkStart w:id="12" w:name="bookmark6"/>
      <w:bookmarkStart w:id="13" w:name="_Toc513379276"/>
      <w:r>
        <w:lastRenderedPageBreak/>
        <w:t>6. БИБЛИОГРАФИЧЕСКИЙ СПИСОК РЕКОМЕНДУЕМОЙ ЛИТЕРАТУРЫ ДЛЯ ВЫПОЛНЕНИЯ И ПОДГОТОВКИ К ЗАЩИТЕ ВЫПУСКНОЙ КВАЛИФИКАЦИОННОЙ РАБОТЫ</w:t>
      </w:r>
      <w:bookmarkEnd w:id="12"/>
      <w:bookmarkEnd w:id="13"/>
    </w:p>
    <w:p w:rsidR="005F4B84" w:rsidRDefault="003B0A5C">
      <w:pPr>
        <w:pStyle w:val="2"/>
        <w:numPr>
          <w:ilvl w:val="0"/>
          <w:numId w:val="6"/>
        </w:numPr>
        <w:shd w:val="clear" w:color="auto" w:fill="auto"/>
        <w:tabs>
          <w:tab w:val="left" w:pos="1742"/>
        </w:tabs>
        <w:spacing w:line="480" w:lineRule="exact"/>
        <w:ind w:left="20" w:firstLine="700"/>
        <w:jc w:val="both"/>
      </w:pPr>
      <w:r>
        <w:t>Информационные системы: Учебное пособие / О.Л. Голицына,</w:t>
      </w:r>
    </w:p>
    <w:p w:rsidR="005F4B84" w:rsidRDefault="003B0A5C">
      <w:pPr>
        <w:pStyle w:val="2"/>
        <w:shd w:val="clear" w:color="auto" w:fill="auto"/>
        <w:tabs>
          <w:tab w:val="left" w:pos="1042"/>
          <w:tab w:val="left" w:pos="625"/>
        </w:tabs>
        <w:spacing w:line="480" w:lineRule="exact"/>
        <w:ind w:left="20" w:firstLine="0"/>
        <w:jc w:val="both"/>
      </w:pPr>
      <w:r>
        <w:t xml:space="preserve">Н.В. Максимов, И.И. Попов. - </w:t>
      </w:r>
      <w:r w:rsidRPr="00E36806">
        <w:t>2-</w:t>
      </w:r>
      <w:r>
        <w:rPr>
          <w:lang w:val="en-US"/>
        </w:rPr>
        <w:t>e</w:t>
      </w:r>
      <w:r w:rsidRPr="00E36806">
        <w:t xml:space="preserve"> </w:t>
      </w:r>
      <w:r>
        <w:t>изд. - М.: Форум: Н</w:t>
      </w:r>
      <w:r>
        <w:rPr>
          <w:rStyle w:val="13"/>
        </w:rPr>
        <w:t>ИЦ</w:t>
      </w:r>
      <w:r>
        <w:t xml:space="preserve"> ИНФРА-М, 2014.</w:t>
      </w:r>
    </w:p>
    <w:p w:rsidR="005F4B84" w:rsidRDefault="003B0A5C">
      <w:pPr>
        <w:pStyle w:val="2"/>
        <w:numPr>
          <w:ilvl w:val="0"/>
          <w:numId w:val="3"/>
        </w:numPr>
        <w:shd w:val="clear" w:color="auto" w:fill="auto"/>
        <w:tabs>
          <w:tab w:val="left" w:pos="178"/>
        </w:tabs>
        <w:spacing w:line="480" w:lineRule="exact"/>
        <w:ind w:left="20" w:firstLine="0"/>
        <w:jc w:val="both"/>
      </w:pPr>
      <w:r>
        <w:t>448 с.</w:t>
      </w:r>
    </w:p>
    <w:p w:rsidR="005F4B84" w:rsidRDefault="003B0A5C">
      <w:pPr>
        <w:pStyle w:val="2"/>
        <w:numPr>
          <w:ilvl w:val="0"/>
          <w:numId w:val="6"/>
        </w:numPr>
        <w:shd w:val="clear" w:color="auto" w:fill="auto"/>
        <w:tabs>
          <w:tab w:val="left" w:pos="1033"/>
        </w:tabs>
        <w:spacing w:line="480" w:lineRule="exact"/>
        <w:ind w:left="20" w:right="60" w:firstLine="700"/>
        <w:jc w:val="both"/>
      </w:pPr>
      <w:r>
        <w:t>Проектирование информационных систем: Учебное пособие / Н.Н. Заботина. - М.: НИЦ ИНФРА-М, 2014. - 331 с.</w:t>
      </w:r>
    </w:p>
    <w:p w:rsidR="005F4B84" w:rsidRDefault="003B0A5C">
      <w:pPr>
        <w:pStyle w:val="2"/>
        <w:numPr>
          <w:ilvl w:val="0"/>
          <w:numId w:val="6"/>
        </w:numPr>
        <w:shd w:val="clear" w:color="auto" w:fill="auto"/>
        <w:tabs>
          <w:tab w:val="left" w:pos="1042"/>
        </w:tabs>
        <w:spacing w:line="480" w:lineRule="exact"/>
        <w:ind w:left="20" w:right="60" w:firstLine="700"/>
        <w:jc w:val="both"/>
      </w:pPr>
      <w:r>
        <w:t>Проектирование информационных систем: Учебное пособие / В.В. Коваленко. - М.: Форум: Н</w:t>
      </w:r>
      <w:r>
        <w:rPr>
          <w:rStyle w:val="13"/>
        </w:rPr>
        <w:t>ИЦ</w:t>
      </w:r>
      <w:r>
        <w:t xml:space="preserve"> ИНФРА-М, 2014. - 320 с.</w:t>
      </w:r>
    </w:p>
    <w:p w:rsidR="005F4B84" w:rsidRDefault="003B0A5C">
      <w:pPr>
        <w:pStyle w:val="2"/>
        <w:numPr>
          <w:ilvl w:val="0"/>
          <w:numId w:val="6"/>
        </w:numPr>
        <w:shd w:val="clear" w:color="auto" w:fill="auto"/>
        <w:tabs>
          <w:tab w:val="left" w:pos="1042"/>
        </w:tabs>
        <w:spacing w:line="480" w:lineRule="exact"/>
        <w:ind w:left="20" w:right="60" w:firstLine="700"/>
        <w:jc w:val="both"/>
      </w:pPr>
      <w:r>
        <w:t xml:space="preserve">Проектирование информационных систем: Учебное пособие / Н.З. Емельянова, Т.Л. </w:t>
      </w:r>
      <w:proofErr w:type="spellStart"/>
      <w:r>
        <w:t>Партыка</w:t>
      </w:r>
      <w:proofErr w:type="spellEnd"/>
      <w:r>
        <w:t>, И.И. Попов. - М.: Форум: Н</w:t>
      </w:r>
      <w:r>
        <w:rPr>
          <w:rStyle w:val="13"/>
        </w:rPr>
        <w:t>ИЦ</w:t>
      </w:r>
      <w:r>
        <w:t xml:space="preserve"> ИНФРА-М,</w:t>
      </w:r>
    </w:p>
    <w:p w:rsidR="005F4B84" w:rsidRDefault="003B0A5C">
      <w:pPr>
        <w:pStyle w:val="2"/>
        <w:numPr>
          <w:ilvl w:val="0"/>
          <w:numId w:val="7"/>
        </w:numPr>
        <w:shd w:val="clear" w:color="auto" w:fill="auto"/>
        <w:tabs>
          <w:tab w:val="left" w:pos="1042"/>
          <w:tab w:val="left" w:pos="730"/>
        </w:tabs>
        <w:spacing w:line="480" w:lineRule="exact"/>
        <w:ind w:left="20" w:firstLine="0"/>
        <w:jc w:val="both"/>
      </w:pPr>
      <w:r>
        <w:t>- 432 с.</w:t>
      </w:r>
    </w:p>
    <w:p w:rsidR="005F4B84" w:rsidRDefault="003B0A5C">
      <w:pPr>
        <w:pStyle w:val="2"/>
        <w:numPr>
          <w:ilvl w:val="0"/>
          <w:numId w:val="6"/>
        </w:numPr>
        <w:shd w:val="clear" w:color="auto" w:fill="auto"/>
        <w:tabs>
          <w:tab w:val="left" w:pos="1052"/>
        </w:tabs>
        <w:spacing w:line="480" w:lineRule="exact"/>
        <w:ind w:left="20" w:right="60" w:firstLine="700"/>
        <w:jc w:val="both"/>
      </w:pPr>
      <w:r>
        <w:t xml:space="preserve">Технология разработки программного обеспечения: </w:t>
      </w:r>
      <w:proofErr w:type="spellStart"/>
      <w:r>
        <w:t>Учеб.пос</w:t>
      </w:r>
      <w:proofErr w:type="spellEnd"/>
      <w:r>
        <w:t xml:space="preserve">. / </w:t>
      </w:r>
      <w:proofErr w:type="spellStart"/>
      <w:r>
        <w:t>Л.Г.Гагарина</w:t>
      </w:r>
      <w:proofErr w:type="spellEnd"/>
      <w:r>
        <w:t xml:space="preserve">, </w:t>
      </w:r>
      <w:proofErr w:type="spellStart"/>
      <w:r>
        <w:t>Е.В.Кокорева</w:t>
      </w:r>
      <w:proofErr w:type="spellEnd"/>
      <w:r>
        <w:t xml:space="preserve">, </w:t>
      </w:r>
      <w:proofErr w:type="spellStart"/>
      <w:r>
        <w:t>Б.Д.Виснадул</w:t>
      </w:r>
      <w:proofErr w:type="spellEnd"/>
      <w:r>
        <w:t xml:space="preserve">; Под ред. проф. </w:t>
      </w:r>
      <w:proofErr w:type="spellStart"/>
      <w:r>
        <w:t>Л.Г.Гагариной</w:t>
      </w:r>
      <w:proofErr w:type="spellEnd"/>
    </w:p>
    <w:p w:rsidR="005F4B84" w:rsidRDefault="003B0A5C">
      <w:pPr>
        <w:pStyle w:val="2"/>
        <w:numPr>
          <w:ilvl w:val="0"/>
          <w:numId w:val="3"/>
        </w:numPr>
        <w:shd w:val="clear" w:color="auto" w:fill="auto"/>
        <w:tabs>
          <w:tab w:val="left" w:pos="174"/>
        </w:tabs>
        <w:spacing w:line="480" w:lineRule="exact"/>
        <w:ind w:left="20" w:firstLine="0"/>
        <w:jc w:val="both"/>
      </w:pPr>
      <w:r>
        <w:t>М.: ИД ФОРУМ: НИЦ Инфра-М, 2013. - 400 с.</w:t>
      </w:r>
    </w:p>
    <w:p w:rsidR="005F4B84" w:rsidRDefault="003B0A5C">
      <w:pPr>
        <w:pStyle w:val="2"/>
        <w:numPr>
          <w:ilvl w:val="0"/>
          <w:numId w:val="6"/>
        </w:numPr>
        <w:shd w:val="clear" w:color="auto" w:fill="auto"/>
        <w:tabs>
          <w:tab w:val="left" w:pos="1038"/>
        </w:tabs>
        <w:spacing w:line="480" w:lineRule="exact"/>
        <w:ind w:left="20" w:right="60" w:firstLine="700"/>
        <w:jc w:val="both"/>
      </w:pPr>
      <w:proofErr w:type="spellStart"/>
      <w:r>
        <w:t>Чекмарев</w:t>
      </w:r>
      <w:proofErr w:type="spellEnd"/>
      <w:r>
        <w:t xml:space="preserve"> Ю.В. Вычислительные системы, сети и телекоммуника</w:t>
      </w:r>
      <w:r>
        <w:softHyphen/>
        <w:t xml:space="preserve">ции [Электронный ресурс] / Ю.В. </w:t>
      </w:r>
      <w:proofErr w:type="spellStart"/>
      <w:r>
        <w:t>Чекмарев</w:t>
      </w:r>
      <w:proofErr w:type="spellEnd"/>
      <w:r>
        <w:t xml:space="preserve"> - Москва: ДМК Пресс, 2009. - 184с.</w:t>
      </w:r>
    </w:p>
    <w:p w:rsidR="005F4B84" w:rsidRDefault="003B0A5C">
      <w:pPr>
        <w:pStyle w:val="2"/>
        <w:numPr>
          <w:ilvl w:val="0"/>
          <w:numId w:val="6"/>
        </w:numPr>
        <w:shd w:val="clear" w:color="auto" w:fill="auto"/>
        <w:tabs>
          <w:tab w:val="left" w:pos="1752"/>
        </w:tabs>
        <w:spacing w:line="480" w:lineRule="exact"/>
        <w:ind w:left="20" w:firstLine="700"/>
        <w:jc w:val="both"/>
      </w:pPr>
      <w:r>
        <w:t>Структуры и алгоритмы обработки данных: Учебное пособие /</w:t>
      </w:r>
    </w:p>
    <w:p w:rsidR="005F4B84" w:rsidRDefault="003B0A5C">
      <w:pPr>
        <w:pStyle w:val="2"/>
        <w:shd w:val="clear" w:color="auto" w:fill="auto"/>
        <w:tabs>
          <w:tab w:val="left" w:pos="1052"/>
          <w:tab w:val="left" w:pos="610"/>
        </w:tabs>
        <w:spacing w:line="480" w:lineRule="exact"/>
        <w:ind w:left="20" w:firstLine="0"/>
        <w:jc w:val="both"/>
      </w:pPr>
      <w:r>
        <w:t xml:space="preserve">В.Д. </w:t>
      </w:r>
      <w:proofErr w:type="spellStart"/>
      <w:r>
        <w:t>Колдаев</w:t>
      </w:r>
      <w:proofErr w:type="spellEnd"/>
      <w:r>
        <w:t>. - М.: ИЦ РИОР: НИЦ ИНФРА-М, 2014. - 296 с.</w:t>
      </w:r>
    </w:p>
    <w:p w:rsidR="005F4B84" w:rsidRDefault="003B0A5C">
      <w:pPr>
        <w:pStyle w:val="2"/>
        <w:numPr>
          <w:ilvl w:val="0"/>
          <w:numId w:val="6"/>
        </w:numPr>
        <w:shd w:val="clear" w:color="auto" w:fill="auto"/>
        <w:tabs>
          <w:tab w:val="left" w:pos="1042"/>
        </w:tabs>
        <w:spacing w:line="480" w:lineRule="exact"/>
        <w:ind w:left="20" w:right="60" w:firstLine="700"/>
        <w:jc w:val="both"/>
      </w:pPr>
      <w:r>
        <w:t xml:space="preserve">Базы данных: Учебное пособие / О.Л. Голицына, Н.В. Максимов, И.И. Попов. - </w:t>
      </w:r>
      <w:r w:rsidRPr="00E36806">
        <w:t>2-</w:t>
      </w:r>
      <w:r>
        <w:rPr>
          <w:lang w:val="en-US"/>
        </w:rPr>
        <w:t>e</w:t>
      </w:r>
      <w:r w:rsidRPr="00E36806">
        <w:t xml:space="preserve"> </w:t>
      </w:r>
      <w:r>
        <w:t xml:space="preserve">изд., </w:t>
      </w:r>
      <w:proofErr w:type="spellStart"/>
      <w:r>
        <w:t>испр</w:t>
      </w:r>
      <w:proofErr w:type="spellEnd"/>
      <w:proofErr w:type="gramStart"/>
      <w:r>
        <w:t>.</w:t>
      </w:r>
      <w:proofErr w:type="gramEnd"/>
      <w:r>
        <w:t xml:space="preserve"> и доп. - М.: Форум: ИНФРА-М, 2009. - 400 с.</w:t>
      </w:r>
    </w:p>
    <w:p w:rsidR="005F4B84" w:rsidRDefault="003B0A5C">
      <w:pPr>
        <w:pStyle w:val="2"/>
        <w:numPr>
          <w:ilvl w:val="0"/>
          <w:numId w:val="6"/>
        </w:numPr>
        <w:shd w:val="clear" w:color="auto" w:fill="auto"/>
        <w:tabs>
          <w:tab w:val="left" w:pos="1022"/>
        </w:tabs>
        <w:spacing w:line="480" w:lineRule="exact"/>
        <w:ind w:right="40" w:firstLine="740"/>
        <w:jc w:val="both"/>
      </w:pPr>
      <w:r>
        <w:t xml:space="preserve">Корпоративные информационные системы управления: Учебник / Под науч. ред. Н.М. </w:t>
      </w:r>
      <w:proofErr w:type="spellStart"/>
      <w:r>
        <w:t>Абдикеева</w:t>
      </w:r>
      <w:proofErr w:type="spellEnd"/>
      <w:r>
        <w:t>, О.В. Китовой. - М.: НИЦ ИНФРА-М, 2014.</w:t>
      </w:r>
    </w:p>
    <w:p w:rsidR="005F4B84" w:rsidRDefault="003B0A5C">
      <w:pPr>
        <w:pStyle w:val="2"/>
        <w:numPr>
          <w:ilvl w:val="0"/>
          <w:numId w:val="3"/>
        </w:numPr>
        <w:shd w:val="clear" w:color="auto" w:fill="auto"/>
        <w:tabs>
          <w:tab w:val="left" w:pos="1022"/>
          <w:tab w:val="left" w:pos="158"/>
        </w:tabs>
        <w:spacing w:line="480" w:lineRule="exact"/>
        <w:ind w:firstLine="0"/>
        <w:jc w:val="both"/>
      </w:pPr>
      <w:r>
        <w:t>464 с.</w:t>
      </w:r>
    </w:p>
    <w:p w:rsidR="005F4B84" w:rsidRDefault="003B0A5C">
      <w:pPr>
        <w:pStyle w:val="2"/>
        <w:numPr>
          <w:ilvl w:val="0"/>
          <w:numId w:val="6"/>
        </w:numPr>
        <w:shd w:val="clear" w:color="auto" w:fill="auto"/>
        <w:tabs>
          <w:tab w:val="left" w:pos="1186"/>
        </w:tabs>
        <w:spacing w:line="480" w:lineRule="exact"/>
        <w:ind w:right="40" w:firstLine="740"/>
        <w:jc w:val="both"/>
      </w:pPr>
      <w:r>
        <w:t>Информационные аналитические системы [Электронный ре</w:t>
      </w:r>
      <w:r>
        <w:softHyphen/>
        <w:t xml:space="preserve">сурс]: учебник / Т. В. Алексеева, Ю. В. </w:t>
      </w:r>
      <w:proofErr w:type="spellStart"/>
      <w:r>
        <w:t>Амириди</w:t>
      </w:r>
      <w:proofErr w:type="spellEnd"/>
      <w:r>
        <w:t>, В. В. Дик и др.; под ред.</w:t>
      </w:r>
    </w:p>
    <w:p w:rsidR="005F4B84" w:rsidRDefault="003B0A5C">
      <w:pPr>
        <w:pStyle w:val="2"/>
        <w:numPr>
          <w:ilvl w:val="0"/>
          <w:numId w:val="8"/>
        </w:numPr>
        <w:shd w:val="clear" w:color="auto" w:fill="auto"/>
        <w:tabs>
          <w:tab w:val="left" w:pos="326"/>
        </w:tabs>
        <w:spacing w:line="480" w:lineRule="exact"/>
        <w:ind w:firstLine="0"/>
        <w:jc w:val="both"/>
      </w:pPr>
      <w:r>
        <w:lastRenderedPageBreak/>
        <w:t>В. Дика. - М.: МФПУ Синергия, 2013. - 384 с.</w:t>
      </w:r>
    </w:p>
    <w:p w:rsidR="005F4B84" w:rsidRDefault="003B0A5C">
      <w:pPr>
        <w:pStyle w:val="2"/>
        <w:numPr>
          <w:ilvl w:val="0"/>
          <w:numId w:val="6"/>
        </w:numPr>
        <w:shd w:val="clear" w:color="auto" w:fill="auto"/>
        <w:tabs>
          <w:tab w:val="left" w:pos="1190"/>
        </w:tabs>
        <w:spacing w:line="480" w:lineRule="exact"/>
        <w:ind w:right="40" w:firstLine="740"/>
        <w:jc w:val="both"/>
      </w:pPr>
      <w:r>
        <w:t xml:space="preserve">Компьютерные сети: Учебное пособие / А.В. Кузин. - </w:t>
      </w:r>
      <w:r w:rsidRPr="00E36806">
        <w:t>3-</w:t>
      </w:r>
      <w:r>
        <w:rPr>
          <w:lang w:val="en-US"/>
        </w:rPr>
        <w:t>e</w:t>
      </w:r>
      <w:r w:rsidRPr="00E36806">
        <w:t xml:space="preserve"> </w:t>
      </w:r>
      <w:r>
        <w:t xml:space="preserve">изд., </w:t>
      </w:r>
      <w:proofErr w:type="spellStart"/>
      <w:r>
        <w:t>перераб</w:t>
      </w:r>
      <w:proofErr w:type="spellEnd"/>
      <w:proofErr w:type="gramStart"/>
      <w:r>
        <w:t>.</w:t>
      </w:r>
      <w:proofErr w:type="gramEnd"/>
      <w:r>
        <w:t xml:space="preserve"> и доп. - М.: Форум: Н</w:t>
      </w:r>
      <w:r>
        <w:rPr>
          <w:rStyle w:val="13"/>
        </w:rPr>
        <w:t>ИЦ</w:t>
      </w:r>
      <w:r>
        <w:t xml:space="preserve"> ИНФРА-М, 2014. - 192 с.</w:t>
      </w:r>
    </w:p>
    <w:p w:rsidR="005F4B84" w:rsidRDefault="003B0A5C">
      <w:pPr>
        <w:pStyle w:val="2"/>
        <w:numPr>
          <w:ilvl w:val="0"/>
          <w:numId w:val="6"/>
        </w:numPr>
        <w:shd w:val="clear" w:color="auto" w:fill="auto"/>
        <w:tabs>
          <w:tab w:val="left" w:pos="1181"/>
        </w:tabs>
        <w:spacing w:line="480" w:lineRule="exact"/>
        <w:ind w:right="40" w:firstLine="740"/>
        <w:jc w:val="both"/>
      </w:pPr>
      <w:r>
        <w:t>Программное обеспечение компьютерных сетей: Учебное посо</w:t>
      </w:r>
      <w:r>
        <w:softHyphen/>
        <w:t>бие / О.В. Исаченко. - М.: НИЦ ИНФРА-М, 2014. - 117 с.</w:t>
      </w:r>
    </w:p>
    <w:p w:rsidR="005F4B84" w:rsidRDefault="003B0A5C">
      <w:pPr>
        <w:pStyle w:val="2"/>
        <w:numPr>
          <w:ilvl w:val="0"/>
          <w:numId w:val="6"/>
        </w:numPr>
        <w:shd w:val="clear" w:color="auto" w:fill="auto"/>
        <w:tabs>
          <w:tab w:val="left" w:pos="1195"/>
        </w:tabs>
        <w:spacing w:line="480" w:lineRule="exact"/>
        <w:ind w:right="40" w:firstLine="740"/>
        <w:jc w:val="both"/>
      </w:pPr>
      <w:r>
        <w:t xml:space="preserve">Компьютерные сети: Учебное пособие для студ. учреждений СПО/ Н.В. Максимов, И.И. Попов. - </w:t>
      </w:r>
      <w:r w:rsidRPr="00E36806">
        <w:t>6-</w:t>
      </w:r>
      <w:r>
        <w:rPr>
          <w:lang w:val="en-US"/>
        </w:rPr>
        <w:t>e</w:t>
      </w:r>
      <w:r w:rsidRPr="00E36806">
        <w:t xml:space="preserve"> </w:t>
      </w:r>
      <w:r>
        <w:t xml:space="preserve">изд., </w:t>
      </w:r>
      <w:proofErr w:type="spellStart"/>
      <w:r>
        <w:t>перераб</w:t>
      </w:r>
      <w:proofErr w:type="spellEnd"/>
      <w:proofErr w:type="gramStart"/>
      <w:r>
        <w:t>.</w:t>
      </w:r>
      <w:proofErr w:type="gramEnd"/>
      <w:r>
        <w:t xml:space="preserve"> и доп. - М.: Форум: НИЦ ИНФРА-М, 2013. - 464 с.</w:t>
      </w:r>
    </w:p>
    <w:p w:rsidR="005F4B84" w:rsidRDefault="003B0A5C">
      <w:pPr>
        <w:pStyle w:val="2"/>
        <w:numPr>
          <w:ilvl w:val="0"/>
          <w:numId w:val="6"/>
        </w:numPr>
        <w:shd w:val="clear" w:color="auto" w:fill="auto"/>
        <w:tabs>
          <w:tab w:val="left" w:pos="1206"/>
        </w:tabs>
        <w:spacing w:line="480" w:lineRule="exact"/>
        <w:ind w:firstLine="740"/>
        <w:jc w:val="both"/>
      </w:pPr>
      <w:r>
        <w:t>Основы компьютерных сетей: Учебное пособие /</w:t>
      </w:r>
      <w:proofErr w:type="spellStart"/>
      <w:r>
        <w:t>Б.Д.Виснадул</w:t>
      </w:r>
      <w:proofErr w:type="spellEnd"/>
      <w:r>
        <w:t>,</w:t>
      </w:r>
    </w:p>
    <w:p w:rsidR="005F4B84" w:rsidRDefault="003B0A5C">
      <w:pPr>
        <w:pStyle w:val="2"/>
        <w:numPr>
          <w:ilvl w:val="0"/>
          <w:numId w:val="8"/>
        </w:numPr>
        <w:shd w:val="clear" w:color="auto" w:fill="auto"/>
        <w:tabs>
          <w:tab w:val="left" w:pos="1464"/>
        </w:tabs>
        <w:spacing w:line="480" w:lineRule="exact"/>
        <w:ind w:right="40" w:firstLine="0"/>
        <w:jc w:val="both"/>
      </w:pPr>
      <w:proofErr w:type="spellStart"/>
      <w:proofErr w:type="gramStart"/>
      <w:r>
        <w:t>А.Лупин</w:t>
      </w:r>
      <w:proofErr w:type="spellEnd"/>
      <w:r>
        <w:t>,</w:t>
      </w:r>
      <w:r>
        <w:tab/>
      </w:r>
      <w:proofErr w:type="gramEnd"/>
      <w:r>
        <w:t xml:space="preserve">С.В. Сидоров; Под ред. </w:t>
      </w:r>
      <w:proofErr w:type="spellStart"/>
      <w:r>
        <w:t>Л.Г.Гагариной</w:t>
      </w:r>
      <w:proofErr w:type="spellEnd"/>
      <w:r>
        <w:t xml:space="preserve"> - М.: ИД ФОРУМ: Н</w:t>
      </w:r>
      <w:r>
        <w:rPr>
          <w:rStyle w:val="13"/>
        </w:rPr>
        <w:t>ИЦ</w:t>
      </w:r>
      <w:r>
        <w:t xml:space="preserve"> Инфра-М, 2012. - 272 с.</w:t>
      </w:r>
    </w:p>
    <w:p w:rsidR="005F4B84" w:rsidRDefault="003B0A5C">
      <w:pPr>
        <w:pStyle w:val="2"/>
        <w:numPr>
          <w:ilvl w:val="0"/>
          <w:numId w:val="6"/>
        </w:numPr>
        <w:shd w:val="clear" w:color="auto" w:fill="auto"/>
        <w:tabs>
          <w:tab w:val="left" w:pos="1195"/>
        </w:tabs>
        <w:spacing w:line="480" w:lineRule="exact"/>
        <w:ind w:right="40" w:firstLine="740"/>
        <w:jc w:val="both"/>
      </w:pPr>
      <w:r>
        <w:t>Введение в инфокоммуникационные технологии: Учебное посо</w:t>
      </w:r>
      <w:r>
        <w:softHyphen/>
        <w:t xml:space="preserve">бие / Л.Г. Гагарина, А.М. </w:t>
      </w:r>
      <w:proofErr w:type="spellStart"/>
      <w:r>
        <w:t>Баин</w:t>
      </w:r>
      <w:proofErr w:type="spellEnd"/>
      <w:r>
        <w:t xml:space="preserve"> и др.; Под ред. д.т.н., проф. </w:t>
      </w:r>
      <w:proofErr w:type="spellStart"/>
      <w:r>
        <w:t>Л.Г.Гагариной</w:t>
      </w:r>
      <w:proofErr w:type="spellEnd"/>
      <w:r>
        <w:t xml:space="preserve"> - М.: ИД ФОРУМ: НИЦ ИНФРА-М, 2013. - 336 с.</w:t>
      </w:r>
    </w:p>
    <w:p w:rsidR="005F4B84" w:rsidRDefault="003B0A5C">
      <w:pPr>
        <w:pStyle w:val="2"/>
        <w:numPr>
          <w:ilvl w:val="0"/>
          <w:numId w:val="6"/>
        </w:numPr>
        <w:shd w:val="clear" w:color="auto" w:fill="auto"/>
        <w:tabs>
          <w:tab w:val="left" w:pos="1200"/>
        </w:tabs>
        <w:spacing w:line="480" w:lineRule="exact"/>
        <w:ind w:right="40" w:firstLine="740"/>
        <w:jc w:val="both"/>
      </w:pPr>
      <w:r>
        <w:t>Серебряков В. А. Теория и реализация языков программирова</w:t>
      </w:r>
      <w:r>
        <w:softHyphen/>
        <w:t xml:space="preserve">ния [Электронный ресурс] / В.А. Серебряков - М.: </w:t>
      </w:r>
      <w:proofErr w:type="spellStart"/>
      <w:r>
        <w:t>Физматлит</w:t>
      </w:r>
      <w:proofErr w:type="spellEnd"/>
      <w:r>
        <w:t>, 2012. - 236с.</w:t>
      </w:r>
    </w:p>
    <w:p w:rsidR="005F4B84" w:rsidRDefault="003B0A5C">
      <w:pPr>
        <w:pStyle w:val="2"/>
        <w:numPr>
          <w:ilvl w:val="0"/>
          <w:numId w:val="6"/>
        </w:numPr>
        <w:shd w:val="clear" w:color="auto" w:fill="auto"/>
        <w:tabs>
          <w:tab w:val="left" w:pos="1190"/>
        </w:tabs>
        <w:spacing w:line="480" w:lineRule="exact"/>
        <w:ind w:right="40" w:firstLine="740"/>
        <w:jc w:val="both"/>
      </w:pPr>
      <w:r>
        <w:t>Базы данных. Распределенные и удаленные базы данных: Учеб</w:t>
      </w:r>
      <w:r>
        <w:softHyphen/>
        <w:t>ник / В.П. Агальцов. - М.: ИД ФОРУМ: НИЦ Инфра-М, 2014. - 272 с.:</w:t>
      </w:r>
    </w:p>
    <w:p w:rsidR="005F4B84" w:rsidRDefault="003B0A5C">
      <w:pPr>
        <w:pStyle w:val="2"/>
        <w:numPr>
          <w:ilvl w:val="0"/>
          <w:numId w:val="6"/>
        </w:numPr>
        <w:shd w:val="clear" w:color="auto" w:fill="auto"/>
        <w:tabs>
          <w:tab w:val="left" w:pos="1205"/>
        </w:tabs>
        <w:spacing w:line="480" w:lineRule="exact"/>
        <w:ind w:right="40" w:firstLine="740"/>
        <w:jc w:val="both"/>
      </w:pPr>
      <w:r>
        <w:t xml:space="preserve">СУБД: язык </w:t>
      </w:r>
      <w:r>
        <w:rPr>
          <w:lang w:val="en-US"/>
        </w:rPr>
        <w:t>SQL</w:t>
      </w:r>
      <w:r w:rsidRPr="00E36806">
        <w:t xml:space="preserve"> </w:t>
      </w:r>
      <w:r>
        <w:t xml:space="preserve">в примерах и задачах [Электронный ресурс]: учебник / И. Ф. Астахова и др. - М.: </w:t>
      </w:r>
      <w:proofErr w:type="spellStart"/>
      <w:r>
        <w:t>Физматлит</w:t>
      </w:r>
      <w:proofErr w:type="spellEnd"/>
      <w:r>
        <w:t>, 2009. - 165 с.</w:t>
      </w:r>
    </w:p>
    <w:p w:rsidR="00A016BC" w:rsidRDefault="003B0A5C" w:rsidP="00A016BC">
      <w:pPr>
        <w:pStyle w:val="2"/>
        <w:numPr>
          <w:ilvl w:val="0"/>
          <w:numId w:val="6"/>
        </w:numPr>
        <w:shd w:val="clear" w:color="auto" w:fill="auto"/>
        <w:tabs>
          <w:tab w:val="left" w:pos="1210"/>
        </w:tabs>
        <w:spacing w:line="480" w:lineRule="exact"/>
        <w:ind w:left="20" w:right="20" w:firstLine="700"/>
        <w:jc w:val="both"/>
      </w:pPr>
      <w:r>
        <w:t>Базовые и прикладные информационные технологии: Учебник / В. А. Гвоздева - М.: ИД ФОРУМ, НИЦ ИНФРА-М, 2015. - 384 с.</w:t>
      </w:r>
      <w:r w:rsidR="00A016BC">
        <w:t xml:space="preserve"> </w:t>
      </w:r>
    </w:p>
    <w:p w:rsidR="005F4B84" w:rsidRDefault="003B0A5C" w:rsidP="00A016BC">
      <w:pPr>
        <w:pStyle w:val="2"/>
        <w:numPr>
          <w:ilvl w:val="0"/>
          <w:numId w:val="6"/>
        </w:numPr>
        <w:shd w:val="clear" w:color="auto" w:fill="auto"/>
        <w:tabs>
          <w:tab w:val="left" w:pos="1210"/>
        </w:tabs>
        <w:spacing w:line="480" w:lineRule="exact"/>
        <w:ind w:left="20" w:right="20" w:firstLine="700"/>
        <w:jc w:val="both"/>
      </w:pPr>
      <w:r>
        <w:t>Базы данных. Распределенные и удаленные базы данных: Учеб</w:t>
      </w:r>
      <w:r>
        <w:softHyphen/>
        <w:t>ник / В.П. Агальцов. - М.: ИД ФОРУМ: НИЦ Инфра-М, 2013. - 272 с.</w:t>
      </w:r>
    </w:p>
    <w:p w:rsidR="005F4B84" w:rsidRDefault="003B0A5C">
      <w:pPr>
        <w:pStyle w:val="2"/>
        <w:numPr>
          <w:ilvl w:val="0"/>
          <w:numId w:val="6"/>
        </w:numPr>
        <w:shd w:val="clear" w:color="auto" w:fill="auto"/>
        <w:tabs>
          <w:tab w:val="left" w:pos="1215"/>
        </w:tabs>
        <w:spacing w:line="480" w:lineRule="exact"/>
        <w:ind w:left="20" w:right="20" w:firstLine="700"/>
        <w:jc w:val="both"/>
      </w:pPr>
      <w:r>
        <w:t>Программирование на языке Си / А.В. Кузин, Е.В. Чумакова - М.: Форум, НИЦ ИНФРА-М, 2015. - 144 с.</w:t>
      </w:r>
    </w:p>
    <w:p w:rsidR="005F4B84" w:rsidRDefault="003B0A5C">
      <w:pPr>
        <w:pStyle w:val="2"/>
        <w:numPr>
          <w:ilvl w:val="0"/>
          <w:numId w:val="6"/>
        </w:numPr>
        <w:shd w:val="clear" w:color="auto" w:fill="auto"/>
        <w:tabs>
          <w:tab w:val="left" w:pos="1206"/>
        </w:tabs>
        <w:spacing w:line="480" w:lineRule="exact"/>
        <w:ind w:left="20" w:right="20" w:firstLine="700"/>
        <w:jc w:val="both"/>
      </w:pPr>
      <w:r>
        <w:t xml:space="preserve">Голубева Н. </w:t>
      </w:r>
      <w:proofErr w:type="spellStart"/>
      <w:r>
        <w:t>В.Математическое</w:t>
      </w:r>
      <w:proofErr w:type="spellEnd"/>
      <w:r>
        <w:t xml:space="preserve"> моделирование систем и процес</w:t>
      </w:r>
      <w:r>
        <w:softHyphen/>
        <w:t>сов [Электронный ресурс] / Н.В. Голубева - Москва: Лань, 2013. - 192с.</w:t>
      </w:r>
    </w:p>
    <w:p w:rsidR="005F4B84" w:rsidRDefault="003B0A5C">
      <w:pPr>
        <w:pStyle w:val="2"/>
        <w:numPr>
          <w:ilvl w:val="0"/>
          <w:numId w:val="6"/>
        </w:numPr>
        <w:shd w:val="clear" w:color="auto" w:fill="auto"/>
        <w:tabs>
          <w:tab w:val="left" w:pos="1206"/>
        </w:tabs>
        <w:spacing w:line="480" w:lineRule="exact"/>
        <w:ind w:left="20" w:right="20" w:firstLine="700"/>
        <w:jc w:val="both"/>
      </w:pPr>
      <w:r>
        <w:lastRenderedPageBreak/>
        <w:t xml:space="preserve">Введение в программирование на языке </w:t>
      </w:r>
      <w:r>
        <w:rPr>
          <w:lang w:val="en-US"/>
        </w:rPr>
        <w:t>Visual</w:t>
      </w:r>
      <w:r w:rsidRPr="00E36806">
        <w:t xml:space="preserve"> </w:t>
      </w:r>
      <w:r>
        <w:rPr>
          <w:lang w:val="en-US"/>
        </w:rPr>
        <w:t>C</w:t>
      </w:r>
      <w:r w:rsidRPr="00E36806">
        <w:t xml:space="preserve">#: </w:t>
      </w:r>
      <w:r>
        <w:t>Учебное по</w:t>
      </w:r>
      <w:r>
        <w:softHyphen/>
        <w:t xml:space="preserve">собие / С.Р. </w:t>
      </w:r>
      <w:proofErr w:type="spellStart"/>
      <w:r>
        <w:t>Гуриков</w:t>
      </w:r>
      <w:proofErr w:type="spellEnd"/>
      <w:r>
        <w:t xml:space="preserve"> - М.: Форум: Н</w:t>
      </w:r>
      <w:r>
        <w:rPr>
          <w:rStyle w:val="13"/>
        </w:rPr>
        <w:t>ИЦ</w:t>
      </w:r>
      <w:r>
        <w:t xml:space="preserve"> ИНФРА-М, 2013. - 448 с.</w:t>
      </w:r>
    </w:p>
    <w:p w:rsidR="005F4B84" w:rsidRDefault="003B0A5C">
      <w:pPr>
        <w:pStyle w:val="2"/>
        <w:numPr>
          <w:ilvl w:val="0"/>
          <w:numId w:val="6"/>
        </w:numPr>
        <w:shd w:val="clear" w:color="auto" w:fill="auto"/>
        <w:tabs>
          <w:tab w:val="left" w:pos="1210"/>
        </w:tabs>
        <w:spacing w:line="480" w:lineRule="exact"/>
        <w:ind w:left="20" w:right="20" w:firstLine="700"/>
        <w:jc w:val="both"/>
      </w:pPr>
      <w:r>
        <w:t>Ульман Д. Основы программирования на РНР [Электронный ре</w:t>
      </w:r>
      <w:r>
        <w:softHyphen/>
        <w:t>сурс] / Д. Ульман - М.: ДМК Пресс, 2009. - 288с.</w:t>
      </w:r>
    </w:p>
    <w:p w:rsidR="005F4B84" w:rsidRDefault="003B0A5C">
      <w:pPr>
        <w:pStyle w:val="2"/>
        <w:numPr>
          <w:ilvl w:val="0"/>
          <w:numId w:val="6"/>
        </w:numPr>
        <w:shd w:val="clear" w:color="auto" w:fill="auto"/>
        <w:tabs>
          <w:tab w:val="left" w:pos="1210"/>
        </w:tabs>
        <w:spacing w:line="480" w:lineRule="exact"/>
        <w:ind w:left="20" w:right="20" w:firstLine="700"/>
        <w:jc w:val="both"/>
      </w:pPr>
      <w:r>
        <w:t xml:space="preserve">Моделирование систем и процессов: Учебное пособие / Н.Г. </w:t>
      </w:r>
      <w:proofErr w:type="spellStart"/>
      <w:r>
        <w:t>Чи</w:t>
      </w:r>
      <w:proofErr w:type="spellEnd"/>
      <w:r>
        <w:t>- куров - М.: ИЦ РИОР: НИЦ Инфра-М, 2013.</w:t>
      </w:r>
    </w:p>
    <w:p w:rsidR="005F4B84" w:rsidRDefault="003B0A5C">
      <w:pPr>
        <w:pStyle w:val="2"/>
        <w:numPr>
          <w:ilvl w:val="0"/>
          <w:numId w:val="6"/>
        </w:numPr>
        <w:shd w:val="clear" w:color="auto" w:fill="auto"/>
        <w:tabs>
          <w:tab w:val="left" w:pos="1206"/>
        </w:tabs>
        <w:spacing w:line="480" w:lineRule="exact"/>
        <w:ind w:left="20" w:right="20" w:firstLine="700"/>
        <w:jc w:val="both"/>
      </w:pPr>
      <w:r>
        <w:t xml:space="preserve">Голубева Н. </w:t>
      </w:r>
      <w:proofErr w:type="spellStart"/>
      <w:r>
        <w:t>В.Математическое</w:t>
      </w:r>
      <w:proofErr w:type="spellEnd"/>
      <w:r>
        <w:t xml:space="preserve"> моделирование систем и процес</w:t>
      </w:r>
      <w:r>
        <w:softHyphen/>
        <w:t>сов [Электронный ресурс] / Н.В. Голубева - Москва: Лань, 2013.</w:t>
      </w:r>
    </w:p>
    <w:p w:rsidR="005F4B84" w:rsidRDefault="003B0A5C">
      <w:pPr>
        <w:pStyle w:val="2"/>
        <w:numPr>
          <w:ilvl w:val="0"/>
          <w:numId w:val="6"/>
        </w:numPr>
        <w:shd w:val="clear" w:color="auto" w:fill="auto"/>
        <w:tabs>
          <w:tab w:val="left" w:pos="1220"/>
        </w:tabs>
        <w:spacing w:line="480" w:lineRule="exact"/>
        <w:ind w:left="20" w:right="20" w:firstLine="700"/>
        <w:jc w:val="both"/>
      </w:pPr>
      <w:r>
        <w:t xml:space="preserve">Теоретические основы информационных процессов и систем [Электронный ресурс]: Учебник / В. К. </w:t>
      </w:r>
      <w:proofErr w:type="spellStart"/>
      <w:r>
        <w:t>Ду</w:t>
      </w:r>
      <w:r>
        <w:rPr>
          <w:rStyle w:val="13"/>
        </w:rPr>
        <w:t>ши</w:t>
      </w:r>
      <w:r>
        <w:t>н</w:t>
      </w:r>
      <w:proofErr w:type="spellEnd"/>
      <w:r>
        <w:t xml:space="preserve">. - М.: Издательско-торговая корпорация «Дашков и </w:t>
      </w:r>
      <w:proofErr w:type="gramStart"/>
      <w:r>
        <w:t>К</w:t>
      </w:r>
      <w:proofErr w:type="gramEnd"/>
      <w:r>
        <w:t>°», 2014.</w:t>
      </w:r>
    </w:p>
    <w:p w:rsidR="005F4B84" w:rsidRDefault="003B0A5C">
      <w:pPr>
        <w:pStyle w:val="2"/>
        <w:numPr>
          <w:ilvl w:val="0"/>
          <w:numId w:val="6"/>
        </w:numPr>
        <w:shd w:val="clear" w:color="auto" w:fill="auto"/>
        <w:tabs>
          <w:tab w:val="left" w:pos="1215"/>
        </w:tabs>
        <w:spacing w:line="480" w:lineRule="exact"/>
        <w:ind w:left="20" w:right="20" w:firstLine="700"/>
        <w:jc w:val="both"/>
      </w:pPr>
      <w:r>
        <w:t>Разработка и эксплуатация автоматизированных информацион</w:t>
      </w:r>
      <w:r>
        <w:softHyphen/>
        <w:t>ных систем: Учебное пособие / Л.Г. Гагарина. - М.: ИД ФОРУМ: Н</w:t>
      </w:r>
      <w:r>
        <w:rPr>
          <w:rStyle w:val="13"/>
        </w:rPr>
        <w:t>ИЦ</w:t>
      </w:r>
      <w:r>
        <w:t xml:space="preserve"> Инфра-М, 2013. - 384 с.</w:t>
      </w:r>
    </w:p>
    <w:p w:rsidR="005F4B84" w:rsidRDefault="003B0A5C">
      <w:pPr>
        <w:pStyle w:val="2"/>
        <w:numPr>
          <w:ilvl w:val="0"/>
          <w:numId w:val="6"/>
        </w:numPr>
        <w:shd w:val="clear" w:color="auto" w:fill="auto"/>
        <w:tabs>
          <w:tab w:val="left" w:pos="1915"/>
        </w:tabs>
        <w:spacing w:line="480" w:lineRule="exact"/>
        <w:ind w:left="20" w:firstLine="700"/>
        <w:jc w:val="both"/>
      </w:pPr>
      <w:r>
        <w:t>Базовые и прикладные информационные технологии: Учебник /</w:t>
      </w:r>
    </w:p>
    <w:p w:rsidR="005F4B84" w:rsidRDefault="003B0A5C">
      <w:pPr>
        <w:pStyle w:val="2"/>
        <w:shd w:val="clear" w:color="auto" w:fill="auto"/>
        <w:tabs>
          <w:tab w:val="left" w:pos="1215"/>
          <w:tab w:val="left" w:pos="346"/>
        </w:tabs>
        <w:spacing w:line="480" w:lineRule="exact"/>
        <w:ind w:left="20" w:firstLine="0"/>
        <w:jc w:val="left"/>
      </w:pPr>
      <w:r>
        <w:t>В.</w:t>
      </w:r>
      <w:r>
        <w:tab/>
        <w:t>А. Гвоздева - М.: ИД ФОРУМ, НИЦ ИНФРА-М, 2015. - 384 с.</w:t>
      </w:r>
    </w:p>
    <w:p w:rsidR="005F4B84" w:rsidRDefault="003B0A5C">
      <w:pPr>
        <w:pStyle w:val="2"/>
        <w:numPr>
          <w:ilvl w:val="0"/>
          <w:numId w:val="6"/>
        </w:numPr>
        <w:shd w:val="clear" w:color="auto" w:fill="auto"/>
        <w:tabs>
          <w:tab w:val="left" w:pos="1210"/>
        </w:tabs>
        <w:spacing w:line="480" w:lineRule="exact"/>
        <w:ind w:left="20" w:right="20" w:firstLine="700"/>
        <w:jc w:val="both"/>
      </w:pPr>
      <w:r>
        <w:t>Информационные технологии управления проектами: Учебное пособие / Н.М. Светлов, Г.Н. Светлова - М.: ИНФРА-М, 2011. - 232 с.</w:t>
      </w:r>
    </w:p>
    <w:p w:rsidR="005F4B84" w:rsidRDefault="003B0A5C">
      <w:pPr>
        <w:pStyle w:val="2"/>
        <w:numPr>
          <w:ilvl w:val="0"/>
          <w:numId w:val="6"/>
        </w:numPr>
        <w:shd w:val="clear" w:color="auto" w:fill="auto"/>
        <w:tabs>
          <w:tab w:val="left" w:pos="1210"/>
        </w:tabs>
        <w:spacing w:line="480" w:lineRule="exact"/>
        <w:ind w:left="20" w:right="20" w:firstLine="700"/>
        <w:jc w:val="both"/>
      </w:pPr>
      <w:r>
        <w:t>Информационные технологии в профессиональной деятельно</w:t>
      </w:r>
      <w:r>
        <w:softHyphen/>
        <w:t>сти: Учебное пособие / Е.Л. Федотова - М.: ИД ФОРУМ: Н</w:t>
      </w:r>
      <w:r>
        <w:rPr>
          <w:rStyle w:val="13"/>
        </w:rPr>
        <w:t>ИЦ</w:t>
      </w:r>
      <w:r>
        <w:t xml:space="preserve"> ИНФРА-М,</w:t>
      </w:r>
    </w:p>
    <w:p w:rsidR="005F4B84" w:rsidRDefault="003B0A5C">
      <w:pPr>
        <w:pStyle w:val="2"/>
        <w:numPr>
          <w:ilvl w:val="0"/>
          <w:numId w:val="7"/>
        </w:numPr>
        <w:shd w:val="clear" w:color="auto" w:fill="auto"/>
        <w:tabs>
          <w:tab w:val="left" w:pos="1210"/>
          <w:tab w:val="left" w:pos="730"/>
        </w:tabs>
        <w:spacing w:line="480" w:lineRule="exact"/>
        <w:ind w:left="20" w:firstLine="0"/>
        <w:jc w:val="left"/>
      </w:pPr>
      <w:r>
        <w:t>- 368 с.</w:t>
      </w:r>
    </w:p>
    <w:p w:rsidR="00A016BC" w:rsidRDefault="003B0A5C">
      <w:pPr>
        <w:pStyle w:val="2"/>
        <w:numPr>
          <w:ilvl w:val="0"/>
          <w:numId w:val="6"/>
        </w:numPr>
        <w:shd w:val="clear" w:color="auto" w:fill="auto"/>
        <w:tabs>
          <w:tab w:val="left" w:pos="1206"/>
        </w:tabs>
        <w:spacing w:line="480" w:lineRule="exact"/>
        <w:ind w:left="20" w:right="20" w:firstLine="700"/>
        <w:jc w:val="both"/>
      </w:pPr>
      <w:r>
        <w:t>Информационные технологии и системы: Учебное пособие / Е.Л. Федотова. - М.: ИД ФОРУМ: НИЦ ИНФРА-М, 2014. - 352 с.</w:t>
      </w:r>
    </w:p>
    <w:p w:rsidR="005F4B84" w:rsidRDefault="003B0A5C">
      <w:pPr>
        <w:pStyle w:val="2"/>
        <w:numPr>
          <w:ilvl w:val="0"/>
          <w:numId w:val="6"/>
        </w:numPr>
        <w:shd w:val="clear" w:color="auto" w:fill="auto"/>
        <w:tabs>
          <w:tab w:val="left" w:pos="1255"/>
        </w:tabs>
        <w:spacing w:line="480" w:lineRule="exact"/>
        <w:ind w:left="60" w:right="40" w:firstLine="660"/>
        <w:jc w:val="both"/>
      </w:pPr>
      <w:r>
        <w:t>Информационные технологии: разработка информационных мо</w:t>
      </w:r>
      <w:r>
        <w:softHyphen/>
        <w:t xml:space="preserve">делей и систем: Учеб. пос. / А.В. </w:t>
      </w:r>
      <w:proofErr w:type="spellStart"/>
      <w:r>
        <w:t>Затонский</w:t>
      </w:r>
      <w:proofErr w:type="spellEnd"/>
      <w:r>
        <w:t xml:space="preserve"> - М.: </w:t>
      </w:r>
      <w:r>
        <w:rPr>
          <w:rStyle w:val="13"/>
        </w:rPr>
        <w:t>ИЦ</w:t>
      </w:r>
      <w:r>
        <w:t xml:space="preserve"> РИОР: Н</w:t>
      </w:r>
      <w:r>
        <w:rPr>
          <w:rStyle w:val="13"/>
        </w:rPr>
        <w:t>ИЦ</w:t>
      </w:r>
      <w:r>
        <w:t xml:space="preserve"> ИНФРА- М, 2014 - 344с.</w:t>
      </w:r>
    </w:p>
    <w:p w:rsidR="005F4B84" w:rsidRDefault="003B0A5C">
      <w:pPr>
        <w:pStyle w:val="2"/>
        <w:numPr>
          <w:ilvl w:val="0"/>
          <w:numId w:val="6"/>
        </w:numPr>
        <w:shd w:val="clear" w:color="auto" w:fill="auto"/>
        <w:tabs>
          <w:tab w:val="left" w:pos="1255"/>
        </w:tabs>
        <w:spacing w:line="480" w:lineRule="exact"/>
        <w:ind w:left="60" w:right="40" w:firstLine="660"/>
        <w:jc w:val="both"/>
      </w:pPr>
      <w:r>
        <w:t>Прикладные информационные технологии: Учебное пособие / Е.Л. Федотова, Е.М. Портнов. - М.: ИД ФОРУМ: Н</w:t>
      </w:r>
      <w:r>
        <w:rPr>
          <w:rStyle w:val="13"/>
        </w:rPr>
        <w:t>ИЦ</w:t>
      </w:r>
      <w:r>
        <w:t xml:space="preserve"> ИНФРА-М, 2013. - 336 с.</w:t>
      </w:r>
    </w:p>
    <w:p w:rsidR="005F4B84" w:rsidRDefault="003B0A5C">
      <w:pPr>
        <w:pStyle w:val="2"/>
        <w:numPr>
          <w:ilvl w:val="0"/>
          <w:numId w:val="6"/>
        </w:numPr>
        <w:shd w:val="clear" w:color="auto" w:fill="auto"/>
        <w:tabs>
          <w:tab w:val="left" w:pos="1246"/>
        </w:tabs>
        <w:spacing w:line="480" w:lineRule="exact"/>
        <w:ind w:left="60" w:right="40" w:firstLine="660"/>
        <w:jc w:val="both"/>
      </w:pPr>
      <w:r>
        <w:lastRenderedPageBreak/>
        <w:t xml:space="preserve">Интернет-технологии: Учебное пособие / С.Р. </w:t>
      </w:r>
      <w:proofErr w:type="spellStart"/>
      <w:r>
        <w:t>Гуриков</w:t>
      </w:r>
      <w:proofErr w:type="spellEnd"/>
      <w:r>
        <w:t>. - М.: Форум: НИЦ ИНФРА-М, 2015. - 184 с.</w:t>
      </w:r>
    </w:p>
    <w:p w:rsidR="005F4B84" w:rsidRDefault="003B0A5C">
      <w:pPr>
        <w:pStyle w:val="2"/>
        <w:numPr>
          <w:ilvl w:val="0"/>
          <w:numId w:val="6"/>
        </w:numPr>
        <w:shd w:val="clear" w:color="auto" w:fill="auto"/>
        <w:tabs>
          <w:tab w:val="left" w:pos="1246"/>
        </w:tabs>
        <w:spacing w:line="480" w:lineRule="exact"/>
        <w:ind w:left="60" w:right="40" w:firstLine="660"/>
        <w:jc w:val="both"/>
      </w:pPr>
      <w:r>
        <w:t xml:space="preserve">Интернет-технологии: Учебное пособие / С.Р. </w:t>
      </w:r>
      <w:proofErr w:type="spellStart"/>
      <w:r>
        <w:t>Гуриков</w:t>
      </w:r>
      <w:proofErr w:type="spellEnd"/>
      <w:r>
        <w:t>. - М.: Форум: НИЦ ИНФРА-М, 2015. - 184 с.</w:t>
      </w:r>
    </w:p>
    <w:p w:rsidR="005F4B84" w:rsidRDefault="003B0A5C">
      <w:pPr>
        <w:pStyle w:val="2"/>
        <w:numPr>
          <w:ilvl w:val="0"/>
          <w:numId w:val="6"/>
        </w:numPr>
        <w:shd w:val="clear" w:color="auto" w:fill="auto"/>
        <w:tabs>
          <w:tab w:val="left" w:pos="1250"/>
        </w:tabs>
        <w:spacing w:line="480" w:lineRule="exact"/>
        <w:ind w:left="60" w:right="40" w:firstLine="660"/>
        <w:jc w:val="both"/>
      </w:pPr>
      <w:r>
        <w:t xml:space="preserve">Малафеев </w:t>
      </w:r>
      <w:proofErr w:type="spellStart"/>
      <w:r>
        <w:t>С.И.Надежность</w:t>
      </w:r>
      <w:proofErr w:type="spellEnd"/>
      <w:r>
        <w:t xml:space="preserve"> технических систем. Примеры и за</w:t>
      </w:r>
      <w:r>
        <w:softHyphen/>
        <w:t xml:space="preserve">дачи [Электронный ресурс] / С.И. Малафеев, А.И. Копейкин. - </w:t>
      </w:r>
      <w:proofErr w:type="spellStart"/>
      <w:proofErr w:type="gramStart"/>
      <w:r>
        <w:t>М.:Лань</w:t>
      </w:r>
      <w:proofErr w:type="spellEnd"/>
      <w:proofErr w:type="gramEnd"/>
      <w:r>
        <w:t>, 2012. - 320 с.</w:t>
      </w:r>
    </w:p>
    <w:p w:rsidR="005F4B84" w:rsidRDefault="003B0A5C">
      <w:pPr>
        <w:pStyle w:val="2"/>
        <w:numPr>
          <w:ilvl w:val="0"/>
          <w:numId w:val="6"/>
        </w:numPr>
        <w:shd w:val="clear" w:color="auto" w:fill="auto"/>
        <w:tabs>
          <w:tab w:val="left" w:pos="1250"/>
        </w:tabs>
        <w:spacing w:after="900" w:line="480" w:lineRule="exact"/>
        <w:ind w:left="60" w:right="40" w:firstLine="660"/>
        <w:jc w:val="both"/>
      </w:pPr>
      <w:r>
        <w:t>Информационные технологии управления проектами: Учебное пособие / Н.М. Светлов, Г.Н. Светлова - М.: НИЦ ИНФРА-М, 2015. - 232 с.</w:t>
      </w:r>
    </w:p>
    <w:sectPr w:rsidR="005F4B84" w:rsidSect="005F4B84">
      <w:pgSz w:w="11909" w:h="16838"/>
      <w:pgMar w:top="1387" w:right="1506" w:bottom="1650"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5F" w:rsidRDefault="00014F5F" w:rsidP="005F4B84">
      <w:r>
        <w:separator/>
      </w:r>
    </w:p>
  </w:endnote>
  <w:endnote w:type="continuationSeparator" w:id="0">
    <w:p w:rsidR="00014F5F" w:rsidRDefault="00014F5F" w:rsidP="005F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5F" w:rsidRDefault="00014F5F"/>
  </w:footnote>
  <w:footnote w:type="continuationSeparator" w:id="0">
    <w:p w:rsidR="00014F5F" w:rsidRDefault="00014F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50F"/>
    <w:multiLevelType w:val="multilevel"/>
    <w:tmpl w:val="7C46F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542C4"/>
    <w:multiLevelType w:val="multilevel"/>
    <w:tmpl w:val="3C6A06B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F0213"/>
    <w:multiLevelType w:val="multilevel"/>
    <w:tmpl w:val="A7CAA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A5E87"/>
    <w:multiLevelType w:val="multilevel"/>
    <w:tmpl w:val="6C5C733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4384F"/>
    <w:multiLevelType w:val="multilevel"/>
    <w:tmpl w:val="C69867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E3CE6"/>
    <w:multiLevelType w:val="multilevel"/>
    <w:tmpl w:val="0478A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DE0BF2"/>
    <w:multiLevelType w:val="multilevel"/>
    <w:tmpl w:val="CACEC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B954CA"/>
    <w:multiLevelType w:val="multilevel"/>
    <w:tmpl w:val="1ADA920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E273D3"/>
    <w:multiLevelType w:val="multilevel"/>
    <w:tmpl w:val="912E1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8"/>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84"/>
    <w:rsid w:val="00014F5F"/>
    <w:rsid w:val="002E1593"/>
    <w:rsid w:val="003B0A5C"/>
    <w:rsid w:val="003C0690"/>
    <w:rsid w:val="003C1DEE"/>
    <w:rsid w:val="005F4B84"/>
    <w:rsid w:val="00684407"/>
    <w:rsid w:val="007234C0"/>
    <w:rsid w:val="00921E75"/>
    <w:rsid w:val="00A016BC"/>
    <w:rsid w:val="00CE3342"/>
    <w:rsid w:val="00E3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EC5B7D-AA04-4E55-B021-56AA8002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4B84"/>
    <w:rPr>
      <w:color w:val="000000"/>
    </w:rPr>
  </w:style>
  <w:style w:type="paragraph" w:styleId="1">
    <w:name w:val="heading 1"/>
    <w:basedOn w:val="a"/>
    <w:next w:val="a"/>
    <w:link w:val="10"/>
    <w:uiPriority w:val="9"/>
    <w:qFormat/>
    <w:rsid w:val="00A016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4B84"/>
    <w:rPr>
      <w:color w:val="000080"/>
      <w:u w:val="single"/>
    </w:rPr>
  </w:style>
  <w:style w:type="character" w:customStyle="1" w:styleId="Exact">
    <w:name w:val="Основной текст Exact"/>
    <w:basedOn w:val="a0"/>
    <w:rsid w:val="005F4B84"/>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2"/>
    <w:rsid w:val="005F4B84"/>
    <w:rPr>
      <w:rFonts w:ascii="Times New Roman" w:eastAsia="Times New Roman" w:hAnsi="Times New Roman" w:cs="Times New Roman"/>
      <w:b w:val="0"/>
      <w:bCs w:val="0"/>
      <w:i w:val="0"/>
      <w:iCs w:val="0"/>
      <w:smallCaps w:val="0"/>
      <w:strike w:val="0"/>
      <w:sz w:val="26"/>
      <w:szCs w:val="26"/>
      <w:u w:val="none"/>
    </w:rPr>
  </w:style>
  <w:style w:type="character" w:customStyle="1" w:styleId="11">
    <w:name w:val="Заголовок №1_"/>
    <w:basedOn w:val="a0"/>
    <w:link w:val="12"/>
    <w:rsid w:val="005F4B84"/>
    <w:rPr>
      <w:rFonts w:ascii="Times New Roman" w:eastAsia="Times New Roman" w:hAnsi="Times New Roman" w:cs="Times New Roman"/>
      <w:b/>
      <w:bCs/>
      <w:i w:val="0"/>
      <w:iCs w:val="0"/>
      <w:smallCaps w:val="0"/>
      <w:strike w:val="0"/>
      <w:sz w:val="27"/>
      <w:szCs w:val="27"/>
      <w:u w:val="none"/>
    </w:rPr>
  </w:style>
  <w:style w:type="character" w:customStyle="1" w:styleId="20">
    <w:name w:val="Основной текст (2)_"/>
    <w:basedOn w:val="a0"/>
    <w:link w:val="21"/>
    <w:rsid w:val="005F4B84"/>
    <w:rPr>
      <w:rFonts w:ascii="Times New Roman" w:eastAsia="Times New Roman" w:hAnsi="Times New Roman" w:cs="Times New Roman"/>
      <w:b w:val="0"/>
      <w:bCs w:val="0"/>
      <w:i/>
      <w:iCs/>
      <w:smallCaps w:val="0"/>
      <w:strike w:val="0"/>
      <w:sz w:val="27"/>
      <w:szCs w:val="27"/>
      <w:u w:val="none"/>
    </w:rPr>
  </w:style>
  <w:style w:type="character" w:customStyle="1" w:styleId="13">
    <w:name w:val="Основной текст1"/>
    <w:basedOn w:val="a4"/>
    <w:rsid w:val="005F4B8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125pt0pt">
    <w:name w:val="Основной текст + 12;5 pt;Полужирный;Курсив;Интервал 0 pt"/>
    <w:basedOn w:val="a4"/>
    <w:rsid w:val="005F4B84"/>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a5">
    <w:name w:val="Основной текст + Малые прописные"/>
    <w:basedOn w:val="a4"/>
    <w:rsid w:val="005F4B84"/>
    <w:rPr>
      <w:rFonts w:ascii="Times New Roman" w:eastAsia="Times New Roman" w:hAnsi="Times New Roman" w:cs="Times New Roman"/>
      <w:b w:val="0"/>
      <w:bCs w:val="0"/>
      <w:i w:val="0"/>
      <w:iCs w:val="0"/>
      <w:smallCaps/>
      <w:strike w:val="0"/>
      <w:color w:val="000000"/>
      <w:spacing w:val="0"/>
      <w:w w:val="100"/>
      <w:position w:val="0"/>
      <w:sz w:val="26"/>
      <w:szCs w:val="26"/>
      <w:u w:val="none"/>
    </w:rPr>
  </w:style>
  <w:style w:type="character" w:customStyle="1" w:styleId="a6">
    <w:name w:val="Колонтитул_"/>
    <w:basedOn w:val="a0"/>
    <w:link w:val="a7"/>
    <w:rsid w:val="005F4B84"/>
    <w:rPr>
      <w:rFonts w:ascii="Arial Narrow" w:eastAsia="Arial Narrow" w:hAnsi="Arial Narrow" w:cs="Arial Narrow"/>
      <w:b/>
      <w:bCs/>
      <w:i w:val="0"/>
      <w:iCs w:val="0"/>
      <w:smallCaps w:val="0"/>
      <w:strike w:val="0"/>
      <w:sz w:val="26"/>
      <w:szCs w:val="26"/>
      <w:u w:val="none"/>
    </w:rPr>
  </w:style>
  <w:style w:type="character" w:customStyle="1" w:styleId="a8">
    <w:name w:val="Колонтитул"/>
    <w:basedOn w:val="a6"/>
    <w:rsid w:val="005F4B84"/>
    <w:rPr>
      <w:rFonts w:ascii="Arial Narrow" w:eastAsia="Arial Narrow" w:hAnsi="Arial Narrow" w:cs="Arial Narrow"/>
      <w:b/>
      <w:bCs/>
      <w:i w:val="0"/>
      <w:iCs w:val="0"/>
      <w:smallCaps w:val="0"/>
      <w:strike w:val="0"/>
      <w:color w:val="000000"/>
      <w:spacing w:val="0"/>
      <w:w w:val="100"/>
      <w:position w:val="0"/>
      <w:sz w:val="26"/>
      <w:szCs w:val="26"/>
      <w:u w:val="none"/>
      <w:lang w:val="ru-RU"/>
    </w:rPr>
  </w:style>
  <w:style w:type="character" w:customStyle="1" w:styleId="3">
    <w:name w:val="Основной текст (3)_"/>
    <w:basedOn w:val="a0"/>
    <w:link w:val="30"/>
    <w:rsid w:val="005F4B84"/>
    <w:rPr>
      <w:rFonts w:ascii="Times New Roman" w:eastAsia="Times New Roman" w:hAnsi="Times New Roman" w:cs="Times New Roman"/>
      <w:b/>
      <w:bCs/>
      <w:i w:val="0"/>
      <w:iCs w:val="0"/>
      <w:smallCaps w:val="0"/>
      <w:strike w:val="0"/>
      <w:sz w:val="27"/>
      <w:szCs w:val="27"/>
      <w:u w:val="none"/>
    </w:rPr>
  </w:style>
  <w:style w:type="paragraph" w:customStyle="1" w:styleId="2">
    <w:name w:val="Основной текст2"/>
    <w:basedOn w:val="a"/>
    <w:link w:val="a4"/>
    <w:rsid w:val="005F4B84"/>
    <w:pPr>
      <w:shd w:val="clear" w:color="auto" w:fill="FFFFFF"/>
      <w:spacing w:line="322" w:lineRule="exact"/>
      <w:ind w:hanging="840"/>
      <w:jc w:val="center"/>
    </w:pPr>
    <w:rPr>
      <w:rFonts w:ascii="Times New Roman" w:eastAsia="Times New Roman" w:hAnsi="Times New Roman" w:cs="Times New Roman"/>
      <w:sz w:val="26"/>
      <w:szCs w:val="26"/>
    </w:rPr>
  </w:style>
  <w:style w:type="paragraph" w:customStyle="1" w:styleId="12">
    <w:name w:val="Заголовок №1"/>
    <w:basedOn w:val="a"/>
    <w:link w:val="11"/>
    <w:rsid w:val="005F4B84"/>
    <w:pPr>
      <w:shd w:val="clear" w:color="auto" w:fill="FFFFFF"/>
      <w:spacing w:before="2340" w:after="420" w:line="480" w:lineRule="exact"/>
      <w:ind w:hanging="3260"/>
      <w:jc w:val="center"/>
      <w:outlineLvl w:val="0"/>
    </w:pPr>
    <w:rPr>
      <w:rFonts w:ascii="Times New Roman" w:eastAsia="Times New Roman" w:hAnsi="Times New Roman" w:cs="Times New Roman"/>
      <w:b/>
      <w:bCs/>
      <w:sz w:val="27"/>
      <w:szCs w:val="27"/>
    </w:rPr>
  </w:style>
  <w:style w:type="paragraph" w:customStyle="1" w:styleId="21">
    <w:name w:val="Основной текст (2)"/>
    <w:basedOn w:val="a"/>
    <w:link w:val="20"/>
    <w:rsid w:val="005F4B84"/>
    <w:pPr>
      <w:shd w:val="clear" w:color="auto" w:fill="FFFFFF"/>
      <w:spacing w:before="1980" w:after="2880" w:line="480" w:lineRule="exact"/>
      <w:jc w:val="center"/>
    </w:pPr>
    <w:rPr>
      <w:rFonts w:ascii="Times New Roman" w:eastAsia="Times New Roman" w:hAnsi="Times New Roman" w:cs="Times New Roman"/>
      <w:i/>
      <w:iCs/>
      <w:sz w:val="27"/>
      <w:szCs w:val="27"/>
    </w:rPr>
  </w:style>
  <w:style w:type="paragraph" w:customStyle="1" w:styleId="a7">
    <w:name w:val="Колонтитул"/>
    <w:basedOn w:val="a"/>
    <w:link w:val="a6"/>
    <w:rsid w:val="005F4B84"/>
    <w:pPr>
      <w:shd w:val="clear" w:color="auto" w:fill="FFFFFF"/>
      <w:spacing w:line="485" w:lineRule="exact"/>
    </w:pPr>
    <w:rPr>
      <w:rFonts w:ascii="Arial Narrow" w:eastAsia="Arial Narrow" w:hAnsi="Arial Narrow" w:cs="Arial Narrow"/>
      <w:b/>
      <w:bCs/>
      <w:sz w:val="26"/>
      <w:szCs w:val="26"/>
    </w:rPr>
  </w:style>
  <w:style w:type="paragraph" w:customStyle="1" w:styleId="30">
    <w:name w:val="Основной текст (3)"/>
    <w:basedOn w:val="a"/>
    <w:link w:val="3"/>
    <w:rsid w:val="005F4B84"/>
    <w:pPr>
      <w:shd w:val="clear" w:color="auto" w:fill="FFFFFF"/>
      <w:spacing w:before="900" w:line="480" w:lineRule="exact"/>
      <w:jc w:val="center"/>
    </w:pPr>
    <w:rPr>
      <w:rFonts w:ascii="Times New Roman" w:eastAsia="Times New Roman" w:hAnsi="Times New Roman" w:cs="Times New Roman"/>
      <w:b/>
      <w:bCs/>
      <w:sz w:val="27"/>
      <w:szCs w:val="27"/>
    </w:rPr>
  </w:style>
  <w:style w:type="paragraph" w:styleId="a9">
    <w:name w:val="header"/>
    <w:basedOn w:val="a"/>
    <w:link w:val="aa"/>
    <w:rsid w:val="00E36806"/>
    <w:pPr>
      <w:widowControl/>
      <w:tabs>
        <w:tab w:val="center" w:pos="4536"/>
        <w:tab w:val="right" w:pos="9072"/>
      </w:tabs>
    </w:pPr>
    <w:rPr>
      <w:rFonts w:ascii="Times New Roman" w:eastAsia="Times New Roman" w:hAnsi="Times New Roman" w:cs="Times New Roman"/>
      <w:color w:val="auto"/>
      <w:szCs w:val="20"/>
    </w:rPr>
  </w:style>
  <w:style w:type="character" w:customStyle="1" w:styleId="aa">
    <w:name w:val="Верхний колонтитул Знак"/>
    <w:basedOn w:val="a0"/>
    <w:link w:val="a9"/>
    <w:rsid w:val="00E36806"/>
    <w:rPr>
      <w:rFonts w:ascii="Times New Roman" w:eastAsia="Times New Roman" w:hAnsi="Times New Roman" w:cs="Times New Roman"/>
      <w:szCs w:val="20"/>
    </w:rPr>
  </w:style>
  <w:style w:type="paragraph" w:styleId="ab">
    <w:name w:val="Balloon Text"/>
    <w:basedOn w:val="a"/>
    <w:link w:val="ac"/>
    <w:uiPriority w:val="99"/>
    <w:semiHidden/>
    <w:unhideWhenUsed/>
    <w:rsid w:val="00E36806"/>
    <w:rPr>
      <w:rFonts w:ascii="Tahoma" w:hAnsi="Tahoma" w:cs="Tahoma"/>
      <w:sz w:val="16"/>
      <w:szCs w:val="16"/>
    </w:rPr>
  </w:style>
  <w:style w:type="character" w:customStyle="1" w:styleId="ac">
    <w:name w:val="Текст выноски Знак"/>
    <w:basedOn w:val="a0"/>
    <w:link w:val="ab"/>
    <w:uiPriority w:val="99"/>
    <w:semiHidden/>
    <w:rsid w:val="00E36806"/>
    <w:rPr>
      <w:rFonts w:ascii="Tahoma" w:hAnsi="Tahoma" w:cs="Tahoma"/>
      <w:color w:val="000000"/>
      <w:sz w:val="16"/>
      <w:szCs w:val="16"/>
    </w:rPr>
  </w:style>
  <w:style w:type="paragraph" w:styleId="ad">
    <w:name w:val="footer"/>
    <w:basedOn w:val="a"/>
    <w:link w:val="ae"/>
    <w:uiPriority w:val="99"/>
    <w:unhideWhenUsed/>
    <w:rsid w:val="00A016BC"/>
    <w:pPr>
      <w:tabs>
        <w:tab w:val="center" w:pos="4677"/>
        <w:tab w:val="right" w:pos="9355"/>
      </w:tabs>
    </w:pPr>
  </w:style>
  <w:style w:type="character" w:customStyle="1" w:styleId="ae">
    <w:name w:val="Нижний колонтитул Знак"/>
    <w:basedOn w:val="a0"/>
    <w:link w:val="ad"/>
    <w:uiPriority w:val="99"/>
    <w:rsid w:val="00A016BC"/>
    <w:rPr>
      <w:color w:val="000000"/>
    </w:rPr>
  </w:style>
  <w:style w:type="character" w:customStyle="1" w:styleId="10">
    <w:name w:val="Заголовок 1 Знак"/>
    <w:basedOn w:val="a0"/>
    <w:link w:val="1"/>
    <w:uiPriority w:val="9"/>
    <w:rsid w:val="00A016BC"/>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A016BC"/>
    <w:pPr>
      <w:widowControl/>
      <w:spacing w:line="259" w:lineRule="auto"/>
      <w:outlineLvl w:val="9"/>
    </w:pPr>
  </w:style>
  <w:style w:type="paragraph" w:styleId="14">
    <w:name w:val="toc 1"/>
    <w:basedOn w:val="a"/>
    <w:next w:val="a"/>
    <w:autoRedefine/>
    <w:uiPriority w:val="39"/>
    <w:unhideWhenUsed/>
    <w:rsid w:val="00A016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sy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CC6F9-0616-4140-8145-F95C0602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ПРОФИЛАКТИК ОПТИМИЗАЦИЯ (preventive maintenance optimization)</vt:lpstr>
    </vt:vector>
  </TitlesOfParts>
  <Company>Reanimator Extreme Edition</Company>
  <LinksUpToDate>false</LinksUpToDate>
  <CharactersWithSpaces>28205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 ОПТИМИЗАЦИЯ (preventive maintenance optimization)</dc:title>
  <dc:creator>Admin</dc:creator>
  <cp:lastModifiedBy>Икбол Худжов</cp:lastModifiedBy>
  <cp:revision>3</cp:revision>
  <dcterms:created xsi:type="dcterms:W3CDTF">2018-05-06T09:20:00Z</dcterms:created>
  <dcterms:modified xsi:type="dcterms:W3CDTF">2018-05-06T09:21:00Z</dcterms:modified>
</cp:coreProperties>
</file>